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9B7A2E" w:rsidRPr="00E85F49">
        <w:tc>
          <w:tcPr>
            <w:tcW w:w="4785" w:type="dxa"/>
          </w:tcPr>
          <w:p w:rsidR="009B7A2E" w:rsidRPr="00E85F49" w:rsidRDefault="009B7A2E" w:rsidP="00E85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F49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9B7A2E" w:rsidRPr="00E85F49" w:rsidRDefault="009B7A2E" w:rsidP="00E85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F49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9B7A2E" w:rsidRPr="00F2602D" w:rsidRDefault="009B7A2E" w:rsidP="00E85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F49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F26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</w:t>
            </w:r>
            <w:bookmarkStart w:id="0" w:name="_GoBack"/>
            <w:bookmarkEnd w:id="0"/>
          </w:p>
          <w:p w:rsidR="009B7A2E" w:rsidRPr="00E85F49" w:rsidRDefault="009B7A2E" w:rsidP="00F26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F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6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E85F49">
              <w:rPr>
                <w:rFonts w:ascii="Times New Roman" w:hAnsi="Times New Roman" w:cs="Times New Roman"/>
                <w:sz w:val="28"/>
                <w:szCs w:val="28"/>
              </w:rPr>
              <w:t>» марта 2015 года</w:t>
            </w:r>
          </w:p>
        </w:tc>
        <w:tc>
          <w:tcPr>
            <w:tcW w:w="4786" w:type="dxa"/>
          </w:tcPr>
          <w:p w:rsidR="009B7A2E" w:rsidRPr="00E85F49" w:rsidRDefault="009B7A2E" w:rsidP="00E85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F49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B7A2E" w:rsidRPr="00E85F49" w:rsidRDefault="009B7A2E" w:rsidP="00E85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F49">
              <w:rPr>
                <w:rFonts w:ascii="Times New Roman" w:hAnsi="Times New Roman" w:cs="Times New Roman"/>
                <w:sz w:val="28"/>
                <w:szCs w:val="28"/>
              </w:rPr>
              <w:t>Директор школы______ А.В. Цвецих</w:t>
            </w:r>
          </w:p>
          <w:p w:rsidR="009B7A2E" w:rsidRPr="00F2602D" w:rsidRDefault="009B7A2E" w:rsidP="00E85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F49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F26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94</w:t>
            </w:r>
          </w:p>
          <w:p w:rsidR="009B7A2E" w:rsidRPr="00E85F49" w:rsidRDefault="009B7A2E" w:rsidP="00F26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F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6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E85F49">
              <w:rPr>
                <w:rFonts w:ascii="Times New Roman" w:hAnsi="Times New Roman" w:cs="Times New Roman"/>
                <w:sz w:val="28"/>
                <w:szCs w:val="28"/>
              </w:rPr>
              <w:t>» марта 2015 года</w:t>
            </w:r>
          </w:p>
        </w:tc>
      </w:tr>
    </w:tbl>
    <w:p w:rsidR="009B7A2E" w:rsidRDefault="009B7A2E" w:rsidP="00E85F4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A2E" w:rsidRDefault="009B7A2E" w:rsidP="00E85F4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A2E" w:rsidRDefault="009B7A2E" w:rsidP="00E85F4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A2E" w:rsidRDefault="009B7A2E" w:rsidP="00E85F4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F4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B7A2E" w:rsidRPr="00E85F49" w:rsidRDefault="009B7A2E" w:rsidP="00E85F4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A2E" w:rsidRDefault="009B7A2E" w:rsidP="00E85F4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мерах поощрения обучающихся </w:t>
      </w:r>
      <w:r w:rsidRPr="00E85F49">
        <w:rPr>
          <w:rFonts w:ascii="Times New Roman" w:hAnsi="Times New Roman" w:cs="Times New Roman"/>
          <w:sz w:val="28"/>
          <w:szCs w:val="28"/>
        </w:rPr>
        <w:t>МБОУ «Ингалинская СОШ» Больш</w:t>
      </w:r>
      <w:r w:rsidRPr="00E85F49">
        <w:rPr>
          <w:rFonts w:ascii="Times New Roman" w:hAnsi="Times New Roman" w:cs="Times New Roman"/>
          <w:sz w:val="28"/>
          <w:szCs w:val="28"/>
        </w:rPr>
        <w:t>е</w:t>
      </w:r>
      <w:r w:rsidRPr="00E85F49">
        <w:rPr>
          <w:rFonts w:ascii="Times New Roman" w:hAnsi="Times New Roman" w:cs="Times New Roman"/>
          <w:sz w:val="28"/>
          <w:szCs w:val="28"/>
        </w:rPr>
        <w:t>реченского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, выполнивших нормативы и требования золотого, серебряного и бронзового знаков отличия Всероссийского фи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культурно – спортивного комплекса «Готов к труду и обороне» (ГТО)»</w:t>
      </w:r>
    </w:p>
    <w:p w:rsidR="009B7A2E" w:rsidRDefault="009B7A2E" w:rsidP="00E85F4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B7A2E" w:rsidRPr="00E85F49" w:rsidRDefault="009B7A2E" w:rsidP="00E85F4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5F49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9B7A2E" w:rsidRDefault="009B7A2E" w:rsidP="00E85F49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85F49">
        <w:rPr>
          <w:rFonts w:ascii="Times New Roman" w:hAnsi="Times New Roman" w:cs="Times New Roman"/>
          <w:color w:val="000000"/>
          <w:sz w:val="28"/>
          <w:szCs w:val="28"/>
        </w:rPr>
        <w:br/>
        <w:t>1.1. Настоящее положение определяет порядок и формы поощрения обуча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 xml:space="preserve">щихся </w:t>
      </w:r>
      <w:r w:rsidRPr="00E85F49">
        <w:rPr>
          <w:rFonts w:ascii="Times New Roman" w:hAnsi="Times New Roman" w:cs="Times New Roman"/>
          <w:sz w:val="28"/>
          <w:szCs w:val="28"/>
        </w:rPr>
        <w:t>МБОУ «Ингалинская СОШ» Большереченского района Омской обл</w:t>
      </w:r>
      <w:r w:rsidRPr="00E85F49">
        <w:rPr>
          <w:rFonts w:ascii="Times New Roman" w:hAnsi="Times New Roman" w:cs="Times New Roman"/>
          <w:sz w:val="28"/>
          <w:szCs w:val="28"/>
        </w:rPr>
        <w:t>а</w:t>
      </w:r>
      <w:r w:rsidRPr="00E85F49">
        <w:rPr>
          <w:rFonts w:ascii="Times New Roman" w:hAnsi="Times New Roman" w:cs="Times New Roman"/>
          <w:sz w:val="28"/>
          <w:szCs w:val="28"/>
        </w:rPr>
        <w:t>сти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>, выполнивших нормативы и требования золотого, серебряного и бронз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>вого знаков отличия Всероссийского физкультурно-спортивного комплекса "Готов к труду и обороне" (ГТО), с целью морального и материального п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>ощрения, привлечения к занятиям физической культурой и ведению здоров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>го образа жизни, развития патриотизма и гражданственности, в соответствии с Указом Президента Российской «Федерации от 24.03.2014 N 172 "О Вс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>российском физкультурно-спортивном комплексе "Готов к труду н обороне" (ГТО)", государственной программой Российской Федерации "Развитие ф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>зической культуры и спорта", утвержденной постановлением Правительства Российской Федерации от 15.04.2014 N302, планом мероприятий по поэта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>ному внедрению Всероссийского физкультурно-спортивного комплекса "Г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>тов к труду и обороне" (ГТО), утверждённым распоряжением Правительства Российской Федерации от 30.06.2014 N 1165-р, планом мероприятии по п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>этапному внедрению Всероссийского физк</w:t>
      </w:r>
      <w:r>
        <w:rPr>
          <w:rFonts w:ascii="Times New Roman" w:hAnsi="Times New Roman" w:cs="Times New Roman"/>
          <w:color w:val="000000"/>
          <w:sz w:val="28"/>
          <w:szCs w:val="28"/>
        </w:rPr>
        <w:t>ультурно-спортивного комплекса «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>Готов к труду и обороне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 xml:space="preserve"> (ГТО), утвержденным </w:t>
      </w:r>
      <w:r w:rsidRPr="009D13E3">
        <w:rPr>
          <w:rFonts w:ascii="Times New Roman" w:hAnsi="Times New Roman" w:cs="Times New Roman"/>
          <w:color w:val="000000"/>
          <w:sz w:val="28"/>
          <w:szCs w:val="28"/>
        </w:rPr>
        <w:t>планом мероприятий по п</w:t>
      </w:r>
      <w:r w:rsidRPr="009D13E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D13E3">
        <w:rPr>
          <w:rFonts w:ascii="Times New Roman" w:hAnsi="Times New Roman" w:cs="Times New Roman"/>
          <w:color w:val="000000"/>
          <w:sz w:val="28"/>
          <w:szCs w:val="28"/>
        </w:rPr>
        <w:t>этапному внедрению ВФСК «ГТО» в Омской области,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 xml:space="preserve"> и иными нормати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 xml:space="preserve">ными правовыми актами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Омской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образов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>тельной организации.</w:t>
      </w:r>
    </w:p>
    <w:p w:rsidR="009B7A2E" w:rsidRDefault="009B7A2E" w:rsidP="00E85F49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85F49">
        <w:rPr>
          <w:rFonts w:ascii="Times New Roman" w:hAnsi="Times New Roman" w:cs="Times New Roman"/>
          <w:color w:val="000000"/>
          <w:sz w:val="28"/>
          <w:szCs w:val="28"/>
        </w:rPr>
        <w:br/>
        <w:t>1.2. Поощрение обучающихся, выполнивших нормативы и требования зол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>того, серебряного и бронзового знаков отличия Всероссийского физкульту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>но-спортивного комплекса "Готов к труду и обороне" (ГТО), может ос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 xml:space="preserve">ществляться в </w:t>
      </w:r>
      <w:r w:rsidRPr="00E85F49">
        <w:rPr>
          <w:rFonts w:ascii="Times New Roman" w:hAnsi="Times New Roman" w:cs="Times New Roman"/>
          <w:sz w:val="28"/>
          <w:szCs w:val="28"/>
        </w:rPr>
        <w:t>МБОУ «Ингалинская СОШ» Большереченского района О</w:t>
      </w:r>
      <w:r w:rsidRPr="00E85F49">
        <w:rPr>
          <w:rFonts w:ascii="Times New Roman" w:hAnsi="Times New Roman" w:cs="Times New Roman"/>
          <w:sz w:val="28"/>
          <w:szCs w:val="28"/>
        </w:rPr>
        <w:t>м</w:t>
      </w:r>
      <w:r w:rsidRPr="00E85F49">
        <w:rPr>
          <w:rFonts w:ascii="Times New Roman" w:hAnsi="Times New Roman" w:cs="Times New Roman"/>
          <w:sz w:val="28"/>
          <w:szCs w:val="28"/>
        </w:rPr>
        <w:t>ской области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7A2E" w:rsidRDefault="009B7A2E" w:rsidP="00E85F4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5F49">
        <w:rPr>
          <w:rFonts w:ascii="Times New Roman" w:hAnsi="Times New Roman" w:cs="Times New Roman"/>
          <w:color w:val="000000"/>
          <w:sz w:val="28"/>
          <w:szCs w:val="28"/>
        </w:rPr>
        <w:t>Формы поощрения</w:t>
      </w:r>
    </w:p>
    <w:p w:rsidR="009B7A2E" w:rsidRPr="00E85F49" w:rsidRDefault="009B7A2E" w:rsidP="00E85F49">
      <w:pPr>
        <w:pStyle w:val="a3"/>
        <w:spacing w:after="0" w:line="240" w:lineRule="auto"/>
        <w:ind w:left="644"/>
        <w:rPr>
          <w:rFonts w:ascii="Times New Roman" w:hAnsi="Times New Roman" w:cs="Times New Roman"/>
          <w:color w:val="000000"/>
          <w:sz w:val="28"/>
          <w:szCs w:val="28"/>
        </w:rPr>
      </w:pPr>
    </w:p>
    <w:p w:rsidR="009B7A2E" w:rsidRDefault="009B7A2E" w:rsidP="00E85F49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85F49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>Поощрение обучающихся может осуществляться в формах, пред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 xml:space="preserve">смотренных федеральными, региональными, муниципальными нормативно-правовыми актами, а также в формах, предусмотренных решением </w:t>
      </w:r>
      <w:r w:rsidRPr="00E85F49">
        <w:rPr>
          <w:rFonts w:ascii="Times New Roman" w:hAnsi="Times New Roman" w:cs="Times New Roman"/>
          <w:sz w:val="28"/>
          <w:szCs w:val="28"/>
        </w:rPr>
        <w:t>МБОУ «Ингалинская СОШ» Большереченского района Омской области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7A2E" w:rsidRPr="00E85F49" w:rsidRDefault="009B7A2E" w:rsidP="00E85F49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9B7A2E" w:rsidRDefault="009B7A2E" w:rsidP="00E85F4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85F49">
        <w:rPr>
          <w:rFonts w:ascii="Times New Roman" w:hAnsi="Times New Roman" w:cs="Times New Roman"/>
          <w:sz w:val="28"/>
          <w:szCs w:val="28"/>
        </w:rPr>
        <w:t>2.2. К формам, предусмотренным решением МБОУ «Ингалинская СОШ» Большереченского района Омской области, относятся:</w:t>
      </w:r>
      <w:r w:rsidRPr="00E85F49">
        <w:rPr>
          <w:rFonts w:ascii="Times New Roman" w:hAnsi="Times New Roman" w:cs="Times New Roman"/>
          <w:sz w:val="28"/>
          <w:szCs w:val="28"/>
        </w:rPr>
        <w:br/>
        <w:t>- размещение на Досках Почета и Стендах о результатах сдачи Всеросси</w:t>
      </w:r>
      <w:r w:rsidRPr="00E85F49">
        <w:rPr>
          <w:rFonts w:ascii="Times New Roman" w:hAnsi="Times New Roman" w:cs="Times New Roman"/>
          <w:sz w:val="28"/>
          <w:szCs w:val="28"/>
        </w:rPr>
        <w:t>й</w:t>
      </w:r>
      <w:r w:rsidRPr="00E85F49">
        <w:rPr>
          <w:rFonts w:ascii="Times New Roman" w:hAnsi="Times New Roman" w:cs="Times New Roman"/>
          <w:sz w:val="28"/>
          <w:szCs w:val="28"/>
        </w:rPr>
        <w:t>ского физкультурно-спортивного комплекса "Готов к труду и обороне" (</w:t>
      </w:r>
      <w:r>
        <w:rPr>
          <w:rFonts w:ascii="Times New Roman" w:hAnsi="Times New Roman" w:cs="Times New Roman"/>
          <w:sz w:val="28"/>
          <w:szCs w:val="28"/>
        </w:rPr>
        <w:t>ГТ</w:t>
      </w:r>
      <w:r w:rsidRPr="00E85F49">
        <w:rPr>
          <w:rFonts w:ascii="Times New Roman" w:hAnsi="Times New Roman" w:cs="Times New Roman"/>
          <w:sz w:val="28"/>
          <w:szCs w:val="28"/>
        </w:rPr>
        <w:t>О) обучающихся;</w:t>
      </w:r>
      <w:r w:rsidRPr="00E85F49">
        <w:rPr>
          <w:rFonts w:ascii="Times New Roman" w:hAnsi="Times New Roman" w:cs="Times New Roman"/>
          <w:sz w:val="28"/>
          <w:szCs w:val="28"/>
        </w:rPr>
        <w:br/>
        <w:t>- награждение благодарностями грамотами, дипломами;</w:t>
      </w:r>
      <w:r w:rsidRPr="00E85F49">
        <w:rPr>
          <w:rFonts w:ascii="Times New Roman" w:hAnsi="Times New Roman" w:cs="Times New Roman"/>
          <w:sz w:val="28"/>
          <w:szCs w:val="28"/>
        </w:rPr>
        <w:br/>
        <w:t>- награждение призами, подарками и иными формами материального поо</w:t>
      </w:r>
      <w:r w:rsidRPr="00E85F49">
        <w:rPr>
          <w:rFonts w:ascii="Times New Roman" w:hAnsi="Times New Roman" w:cs="Times New Roman"/>
          <w:sz w:val="28"/>
          <w:szCs w:val="28"/>
        </w:rPr>
        <w:t>щ</w:t>
      </w:r>
      <w:r w:rsidRPr="00E85F49">
        <w:rPr>
          <w:rFonts w:ascii="Times New Roman" w:hAnsi="Times New Roman" w:cs="Times New Roman"/>
          <w:sz w:val="28"/>
          <w:szCs w:val="28"/>
        </w:rPr>
        <w:t>рения;</w:t>
      </w:r>
      <w:r w:rsidRPr="00E85F49">
        <w:rPr>
          <w:rFonts w:ascii="Times New Roman" w:hAnsi="Times New Roman" w:cs="Times New Roman"/>
          <w:sz w:val="28"/>
          <w:szCs w:val="28"/>
        </w:rPr>
        <w:br/>
        <w:t>- размещение информации па официальном сайте организации;</w:t>
      </w:r>
      <w:r w:rsidRPr="00E85F49">
        <w:rPr>
          <w:rFonts w:ascii="Times New Roman" w:hAnsi="Times New Roman" w:cs="Times New Roman"/>
          <w:sz w:val="28"/>
          <w:szCs w:val="28"/>
        </w:rPr>
        <w:br/>
        <w:t>- передача информации о достижениях обучающимися в СМИ и Интернет;</w:t>
      </w:r>
      <w:r w:rsidRPr="00E85F49">
        <w:rPr>
          <w:rFonts w:ascii="Times New Roman" w:hAnsi="Times New Roman" w:cs="Times New Roman"/>
          <w:sz w:val="28"/>
          <w:szCs w:val="28"/>
        </w:rPr>
        <w:br/>
        <w:t>- иные формы по усмотрению организации.</w:t>
      </w:r>
    </w:p>
    <w:p w:rsidR="009B7A2E" w:rsidRDefault="009B7A2E" w:rsidP="00E85F4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85F49">
        <w:rPr>
          <w:rFonts w:ascii="Times New Roman" w:hAnsi="Times New Roman" w:cs="Times New Roman"/>
          <w:sz w:val="28"/>
          <w:szCs w:val="28"/>
        </w:rPr>
        <w:t>3. Порядок поощрения</w:t>
      </w:r>
    </w:p>
    <w:p w:rsidR="009B7A2E" w:rsidRDefault="009B7A2E" w:rsidP="00E85F4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B7A2E" w:rsidRDefault="009B7A2E" w:rsidP="00E85F4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85F49">
        <w:rPr>
          <w:rFonts w:ascii="Times New Roman" w:hAnsi="Times New Roman" w:cs="Times New Roman"/>
          <w:sz w:val="28"/>
          <w:szCs w:val="28"/>
        </w:rPr>
        <w:t>3.1. Решение о поощрении обучающихся выполнивших нормативы и тр</w:t>
      </w:r>
      <w:r w:rsidRPr="00E85F49">
        <w:rPr>
          <w:rFonts w:ascii="Times New Roman" w:hAnsi="Times New Roman" w:cs="Times New Roman"/>
          <w:sz w:val="28"/>
          <w:szCs w:val="28"/>
        </w:rPr>
        <w:t>е</w:t>
      </w:r>
      <w:r w:rsidRPr="00E85F49">
        <w:rPr>
          <w:rFonts w:ascii="Times New Roman" w:hAnsi="Times New Roman" w:cs="Times New Roman"/>
          <w:sz w:val="28"/>
          <w:szCs w:val="28"/>
        </w:rPr>
        <w:t>бования золотого, серебряного и бронзового знаков отличия Всероссийского физкультурно-спортивного комплекса "Готов к труду и обороне" (ГТО) пр</w:t>
      </w:r>
      <w:r w:rsidRPr="00E85F49">
        <w:rPr>
          <w:rFonts w:ascii="Times New Roman" w:hAnsi="Times New Roman" w:cs="Times New Roman"/>
          <w:sz w:val="28"/>
          <w:szCs w:val="28"/>
        </w:rPr>
        <w:t>и</w:t>
      </w:r>
      <w:r w:rsidRPr="00E85F49">
        <w:rPr>
          <w:rFonts w:ascii="Times New Roman" w:hAnsi="Times New Roman" w:cs="Times New Roman"/>
          <w:sz w:val="28"/>
          <w:szCs w:val="28"/>
        </w:rPr>
        <w:t xml:space="preserve">нимается </w:t>
      </w: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Pr="00E85F49">
        <w:rPr>
          <w:rFonts w:ascii="Times New Roman" w:hAnsi="Times New Roman" w:cs="Times New Roman"/>
          <w:sz w:val="28"/>
          <w:szCs w:val="28"/>
        </w:rPr>
        <w:t xml:space="preserve"> МБОУ «Ингалинская СОШ» Большер</w:t>
      </w:r>
      <w:r w:rsidRPr="00E85F49">
        <w:rPr>
          <w:rFonts w:ascii="Times New Roman" w:hAnsi="Times New Roman" w:cs="Times New Roman"/>
          <w:sz w:val="28"/>
          <w:szCs w:val="28"/>
        </w:rPr>
        <w:t>е</w:t>
      </w:r>
      <w:r w:rsidRPr="00E85F49">
        <w:rPr>
          <w:rFonts w:ascii="Times New Roman" w:hAnsi="Times New Roman" w:cs="Times New Roman"/>
          <w:sz w:val="28"/>
          <w:szCs w:val="28"/>
        </w:rPr>
        <w:t>ченского района Омской области.</w:t>
      </w:r>
    </w:p>
    <w:p w:rsidR="009B7A2E" w:rsidRDefault="009B7A2E" w:rsidP="00E85F4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B7A2E" w:rsidRPr="00E85F49" w:rsidRDefault="009B7A2E" w:rsidP="00E85F4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85F49">
        <w:rPr>
          <w:rFonts w:ascii="Times New Roman" w:hAnsi="Times New Roman" w:cs="Times New Roman"/>
          <w:sz w:val="28"/>
          <w:szCs w:val="28"/>
        </w:rPr>
        <w:t>3.2. Регламент поощрения разрабатывается МБОУ «Ингалинская СОШ» Большереченского района Омской области в соответствии с уровнем и фо</w:t>
      </w:r>
      <w:r w:rsidRPr="00E85F49">
        <w:rPr>
          <w:rFonts w:ascii="Times New Roman" w:hAnsi="Times New Roman" w:cs="Times New Roman"/>
          <w:sz w:val="28"/>
          <w:szCs w:val="28"/>
        </w:rPr>
        <w:t>р</w:t>
      </w:r>
      <w:r w:rsidRPr="00E85F49">
        <w:rPr>
          <w:rFonts w:ascii="Times New Roman" w:hAnsi="Times New Roman" w:cs="Times New Roman"/>
          <w:sz w:val="28"/>
          <w:szCs w:val="28"/>
        </w:rPr>
        <w:t>мой поощрения.</w:t>
      </w:r>
    </w:p>
    <w:sectPr w:rsidR="009B7A2E" w:rsidRPr="00E85F49" w:rsidSect="001D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32D7"/>
    <w:multiLevelType w:val="multilevel"/>
    <w:tmpl w:val="6C3809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EB5"/>
    <w:rsid w:val="001678B3"/>
    <w:rsid w:val="001D2BFA"/>
    <w:rsid w:val="005039EF"/>
    <w:rsid w:val="00657308"/>
    <w:rsid w:val="00703B83"/>
    <w:rsid w:val="007B0B5B"/>
    <w:rsid w:val="008B186F"/>
    <w:rsid w:val="009B7A2E"/>
    <w:rsid w:val="009D13E3"/>
    <w:rsid w:val="00A96984"/>
    <w:rsid w:val="00BF336F"/>
    <w:rsid w:val="00C55C68"/>
    <w:rsid w:val="00E51EB5"/>
    <w:rsid w:val="00E716FE"/>
    <w:rsid w:val="00E85F49"/>
    <w:rsid w:val="00F2602D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5F49"/>
    <w:pPr>
      <w:ind w:left="720"/>
    </w:pPr>
  </w:style>
  <w:style w:type="table" w:styleId="a4">
    <w:name w:val="Table Grid"/>
    <w:basedOn w:val="a1"/>
    <w:uiPriority w:val="99"/>
    <w:rsid w:val="00E85F4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2015-04-01T07:21:00Z</cp:lastPrinted>
  <dcterms:created xsi:type="dcterms:W3CDTF">2015-03-31T11:00:00Z</dcterms:created>
  <dcterms:modified xsi:type="dcterms:W3CDTF">2015-04-01T07:30:00Z</dcterms:modified>
</cp:coreProperties>
</file>