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6AEA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6AEA">
        <w:rPr>
          <w:rFonts w:ascii="Times New Roman" w:hAnsi="Times New Roman"/>
          <w:bCs/>
          <w:sz w:val="28"/>
          <w:szCs w:val="28"/>
        </w:rPr>
        <w:t>«Ингалинская средняя общеобразовательная школа</w:t>
      </w: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6AEA">
        <w:rPr>
          <w:rFonts w:ascii="Times New Roman" w:hAnsi="Times New Roman"/>
          <w:bCs/>
          <w:sz w:val="28"/>
          <w:szCs w:val="28"/>
        </w:rPr>
        <w:t xml:space="preserve">имени Героя Советского Союза Владимира Акимовича </w:t>
      </w:r>
      <w:proofErr w:type="spellStart"/>
      <w:r w:rsidRPr="001E6AEA">
        <w:rPr>
          <w:rFonts w:ascii="Times New Roman" w:hAnsi="Times New Roman"/>
          <w:bCs/>
          <w:sz w:val="28"/>
          <w:szCs w:val="28"/>
        </w:rPr>
        <w:t>Колбунова</w:t>
      </w:r>
      <w:proofErr w:type="spellEnd"/>
      <w:r w:rsidRPr="001E6AEA">
        <w:rPr>
          <w:rFonts w:ascii="Times New Roman" w:hAnsi="Times New Roman"/>
          <w:bCs/>
          <w:sz w:val="28"/>
          <w:szCs w:val="28"/>
        </w:rPr>
        <w:t>»</w:t>
      </w: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6AEA">
        <w:rPr>
          <w:rFonts w:ascii="Times New Roman" w:hAnsi="Times New Roman"/>
          <w:bCs/>
          <w:sz w:val="28"/>
          <w:szCs w:val="28"/>
        </w:rPr>
        <w:t>Большереченского района Омской области</w:t>
      </w: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ko-KR"/>
        </w:rPr>
      </w:pPr>
      <w:r w:rsidRPr="001E6AEA">
        <w:rPr>
          <w:rFonts w:ascii="Times New Roman" w:hAnsi="Times New Roman"/>
          <w:b/>
          <w:bCs/>
          <w:sz w:val="36"/>
          <w:szCs w:val="36"/>
        </w:rPr>
        <w:t xml:space="preserve">Программа </w:t>
      </w:r>
      <w:r w:rsidRPr="001E6AEA">
        <w:rPr>
          <w:rFonts w:ascii="Times New Roman" w:hAnsi="Times New Roman"/>
          <w:b/>
          <w:sz w:val="36"/>
          <w:szCs w:val="36"/>
          <w:lang w:eastAsia="ko-KR"/>
        </w:rPr>
        <w:t>перевода</w:t>
      </w: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ko-KR"/>
        </w:rPr>
      </w:pPr>
      <w:r w:rsidRPr="001E6AEA">
        <w:rPr>
          <w:rFonts w:ascii="Times New Roman" w:hAnsi="Times New Roman"/>
          <w:b/>
          <w:sz w:val="36"/>
          <w:szCs w:val="36"/>
          <w:lang w:eastAsia="ko-KR"/>
        </w:rPr>
        <w:t xml:space="preserve"> МБОУ «Ингалинская СОШ им. В.А. </w:t>
      </w:r>
      <w:proofErr w:type="spellStart"/>
      <w:r w:rsidRPr="001E6AEA">
        <w:rPr>
          <w:rFonts w:ascii="Times New Roman" w:hAnsi="Times New Roman"/>
          <w:b/>
          <w:sz w:val="36"/>
          <w:szCs w:val="36"/>
          <w:lang w:eastAsia="ko-KR"/>
        </w:rPr>
        <w:t>Колбунова</w:t>
      </w:r>
      <w:proofErr w:type="spellEnd"/>
      <w:r w:rsidRPr="001E6AEA">
        <w:rPr>
          <w:rFonts w:ascii="Times New Roman" w:hAnsi="Times New Roman"/>
          <w:b/>
          <w:sz w:val="36"/>
          <w:szCs w:val="36"/>
          <w:lang w:eastAsia="ko-KR"/>
        </w:rPr>
        <w:t>»</w:t>
      </w: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1E6AEA">
        <w:rPr>
          <w:rFonts w:ascii="Times New Roman" w:hAnsi="Times New Roman"/>
          <w:b/>
          <w:sz w:val="36"/>
          <w:szCs w:val="36"/>
          <w:lang w:eastAsia="ko-KR"/>
        </w:rPr>
        <w:t>в эффективный режим развития</w:t>
      </w: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ko-KR"/>
        </w:rPr>
      </w:pPr>
    </w:p>
    <w:p w:rsidR="00CC7EDC" w:rsidRPr="001E6AEA" w:rsidRDefault="00CC7EDC" w:rsidP="00874E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ko-KR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E6AEA">
        <w:rPr>
          <w:rFonts w:ascii="Times New Roman" w:hAnsi="Times New Roman"/>
          <w:b/>
          <w:bCs/>
          <w:sz w:val="28"/>
          <w:szCs w:val="28"/>
        </w:rPr>
        <w:lastRenderedPageBreak/>
        <w:t>1. Паспорт программы</w:t>
      </w: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7538"/>
      </w:tblGrid>
      <w:tr w:rsidR="00CC7EDC" w:rsidRPr="001E6AEA" w:rsidTr="008A1511">
        <w:trPr>
          <w:trHeight w:val="967"/>
        </w:trPr>
        <w:tc>
          <w:tcPr>
            <w:tcW w:w="2303" w:type="dxa"/>
          </w:tcPr>
          <w:p w:rsidR="00CC7EDC" w:rsidRPr="001E6AEA" w:rsidRDefault="00CC7EDC" w:rsidP="00874E0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C7EDC" w:rsidRPr="001E6AEA" w:rsidRDefault="00CC7EDC" w:rsidP="00874E0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CC7EDC" w:rsidRPr="001E6AEA" w:rsidRDefault="00CC7EDC" w:rsidP="00874E0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8" w:type="dxa"/>
          </w:tcPr>
          <w:p w:rsidR="00CC7EDC" w:rsidRPr="001E6AEA" w:rsidRDefault="00CC7EDC" w:rsidP="008A15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Программа перевода МБОУ «Ингалинская СОШ им. В.А. </w:t>
            </w:r>
            <w:proofErr w:type="spellStart"/>
            <w:r w:rsidRPr="001E6AEA">
              <w:rPr>
                <w:rFonts w:ascii="Times New Roman" w:hAnsi="Times New Roman"/>
                <w:sz w:val="28"/>
                <w:szCs w:val="28"/>
              </w:rPr>
              <w:t>Колбунова</w:t>
            </w:r>
            <w:proofErr w:type="spellEnd"/>
            <w:r w:rsidRPr="001E6AEA">
              <w:rPr>
                <w:rFonts w:ascii="Times New Roman" w:hAnsi="Times New Roman"/>
                <w:sz w:val="28"/>
                <w:szCs w:val="28"/>
              </w:rPr>
              <w:t>» в эффективный режим развития</w:t>
            </w:r>
          </w:p>
        </w:tc>
      </w:tr>
      <w:tr w:rsidR="00CC7EDC" w:rsidRPr="001E6AEA" w:rsidTr="008A1511">
        <w:trPr>
          <w:trHeight w:val="542"/>
        </w:trPr>
        <w:tc>
          <w:tcPr>
            <w:tcW w:w="2303" w:type="dxa"/>
          </w:tcPr>
          <w:p w:rsidR="00CC7EDC" w:rsidRPr="001E6AEA" w:rsidRDefault="00CC7EDC" w:rsidP="0087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Разработчики</w:t>
            </w:r>
          </w:p>
          <w:p w:rsidR="00CC7EDC" w:rsidRPr="001E6AEA" w:rsidRDefault="00CC7EDC" w:rsidP="0087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38" w:type="dxa"/>
          </w:tcPr>
          <w:p w:rsidR="00CC7EDC" w:rsidRPr="001E6AEA" w:rsidRDefault="00CC7EDC" w:rsidP="0087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Рабочая группа  МБОУ  «Ингалинская СОШ им. В.А. </w:t>
            </w:r>
            <w:proofErr w:type="spellStart"/>
            <w:r w:rsidRPr="001E6AEA">
              <w:rPr>
                <w:rFonts w:ascii="Times New Roman" w:hAnsi="Times New Roman"/>
                <w:sz w:val="28"/>
                <w:szCs w:val="28"/>
              </w:rPr>
              <w:t>Ко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л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бунова</w:t>
            </w:r>
            <w:proofErr w:type="spellEnd"/>
            <w:r w:rsidRPr="001E6A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C7EDC" w:rsidRPr="001E6AEA" w:rsidTr="008A1511">
        <w:trPr>
          <w:trHeight w:val="967"/>
        </w:trPr>
        <w:tc>
          <w:tcPr>
            <w:tcW w:w="2303" w:type="dxa"/>
          </w:tcPr>
          <w:p w:rsidR="00CC7EDC" w:rsidRPr="001E6AEA" w:rsidRDefault="00CC7EDC" w:rsidP="0087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Основные и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с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полнители</w:t>
            </w:r>
          </w:p>
          <w:p w:rsidR="00CC7EDC" w:rsidRPr="001E6AEA" w:rsidRDefault="00CC7EDC" w:rsidP="0087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38" w:type="dxa"/>
          </w:tcPr>
          <w:p w:rsidR="00CC7EDC" w:rsidRPr="001E6AEA" w:rsidRDefault="00CC7EDC" w:rsidP="00990334">
            <w:pPr>
              <w:autoSpaceDE w:val="0"/>
              <w:autoSpaceDN w:val="0"/>
              <w:adjustRightInd w:val="0"/>
              <w:spacing w:after="0" w:line="240" w:lineRule="auto"/>
              <w:ind w:hanging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990334" w:rsidRPr="00990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334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  <w:r w:rsidR="00990334" w:rsidRPr="001E6AEA">
              <w:rPr>
                <w:rFonts w:ascii="Times New Roman" w:hAnsi="Times New Roman"/>
                <w:sz w:val="28"/>
                <w:szCs w:val="28"/>
              </w:rPr>
              <w:t xml:space="preserve"> МБОУ  «Инг</w:t>
            </w:r>
            <w:r w:rsidR="00990334" w:rsidRPr="001E6AEA">
              <w:rPr>
                <w:rFonts w:ascii="Times New Roman" w:hAnsi="Times New Roman"/>
                <w:sz w:val="28"/>
                <w:szCs w:val="28"/>
              </w:rPr>
              <w:t>а</w:t>
            </w:r>
            <w:r w:rsidR="00990334" w:rsidRPr="001E6AEA">
              <w:rPr>
                <w:rFonts w:ascii="Times New Roman" w:hAnsi="Times New Roman"/>
                <w:sz w:val="28"/>
                <w:szCs w:val="28"/>
              </w:rPr>
              <w:t xml:space="preserve">линская СОШ им. В.А. </w:t>
            </w:r>
            <w:proofErr w:type="spellStart"/>
            <w:r w:rsidR="00990334" w:rsidRPr="001E6AEA">
              <w:rPr>
                <w:rFonts w:ascii="Times New Roman" w:hAnsi="Times New Roman"/>
                <w:sz w:val="28"/>
                <w:szCs w:val="28"/>
              </w:rPr>
              <w:t>Ко</w:t>
            </w:r>
            <w:r w:rsidR="00990334" w:rsidRPr="001E6AEA">
              <w:rPr>
                <w:rFonts w:ascii="Times New Roman" w:hAnsi="Times New Roman"/>
                <w:sz w:val="28"/>
                <w:szCs w:val="28"/>
              </w:rPr>
              <w:t>л</w:t>
            </w:r>
            <w:r w:rsidR="00990334" w:rsidRPr="001E6AEA">
              <w:rPr>
                <w:rFonts w:ascii="Times New Roman" w:hAnsi="Times New Roman"/>
                <w:sz w:val="28"/>
                <w:szCs w:val="28"/>
              </w:rPr>
              <w:t>бунова</w:t>
            </w:r>
            <w:proofErr w:type="spellEnd"/>
            <w:r w:rsidR="00990334" w:rsidRPr="001E6A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C7EDC" w:rsidRPr="001E6AEA" w:rsidTr="008A1511">
        <w:trPr>
          <w:trHeight w:val="967"/>
        </w:trPr>
        <w:tc>
          <w:tcPr>
            <w:tcW w:w="2303" w:type="dxa"/>
          </w:tcPr>
          <w:p w:rsidR="00CC7EDC" w:rsidRPr="001E6AEA" w:rsidRDefault="00CC7EDC" w:rsidP="0087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38" w:type="dxa"/>
          </w:tcPr>
          <w:p w:rsidR="00CC7EDC" w:rsidRPr="001E6AEA" w:rsidRDefault="00CC7EDC" w:rsidP="008A1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Повышение образовательных результатов обучающихся на основе технологии смыслового чтения</w:t>
            </w:r>
          </w:p>
        </w:tc>
      </w:tr>
      <w:tr w:rsidR="00CC7EDC" w:rsidRPr="001E6AEA" w:rsidTr="006406C8">
        <w:trPr>
          <w:trHeight w:val="3550"/>
        </w:trPr>
        <w:tc>
          <w:tcPr>
            <w:tcW w:w="2303" w:type="dxa"/>
          </w:tcPr>
          <w:p w:rsidR="00CC7EDC" w:rsidRPr="001E6AEA" w:rsidRDefault="00CC7EDC" w:rsidP="00874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538" w:type="dxa"/>
          </w:tcPr>
          <w:p w:rsidR="00CC7EDC" w:rsidRPr="001E6AEA" w:rsidRDefault="00CC7EDC" w:rsidP="008A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• повысить профессиональные компетентности педагогов в технологии смыслового чтения;</w:t>
            </w:r>
          </w:p>
          <w:p w:rsidR="00CC7EDC" w:rsidRPr="001E6AEA" w:rsidRDefault="00CC7EDC" w:rsidP="008A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• повысить уровень профессиональной компетентности п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дагогов в области формирующего оценивания;</w:t>
            </w:r>
          </w:p>
          <w:p w:rsidR="00CC7EDC" w:rsidRDefault="00CC7EDC" w:rsidP="008A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• добиться повышения качества образовательных результ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тов при проведени</w:t>
            </w:r>
            <w:r w:rsidR="00990334">
              <w:rPr>
                <w:rFonts w:ascii="Times New Roman" w:hAnsi="Times New Roman"/>
                <w:sz w:val="28"/>
                <w:szCs w:val="28"/>
              </w:rPr>
              <w:t>и различных видов мониторингов через использование наставничества, а также индивидуал</w:t>
            </w:r>
            <w:r w:rsidR="006406C8">
              <w:rPr>
                <w:rFonts w:ascii="Times New Roman" w:hAnsi="Times New Roman"/>
                <w:sz w:val="28"/>
                <w:szCs w:val="28"/>
              </w:rPr>
              <w:t>изацию и дифференциацию обучения;</w:t>
            </w:r>
          </w:p>
          <w:p w:rsidR="006406C8" w:rsidRPr="001E6AEA" w:rsidRDefault="006406C8" w:rsidP="008A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изменить позицию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низкими учебными возможностями, используя приёмы 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тивации;</w:t>
            </w:r>
          </w:p>
          <w:p w:rsidR="00990334" w:rsidRPr="001E6AEA" w:rsidRDefault="00CC7EDC" w:rsidP="00640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• выявлять и сопровождать одаренных детей</w:t>
            </w:r>
            <w:r w:rsidR="006406C8">
              <w:rPr>
                <w:rFonts w:ascii="Times New Roman" w:hAnsi="Times New Roman"/>
                <w:sz w:val="28"/>
                <w:szCs w:val="28"/>
              </w:rPr>
              <w:t xml:space="preserve"> в различных направлениях деятельности.</w:t>
            </w:r>
          </w:p>
        </w:tc>
      </w:tr>
    </w:tbl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EDC" w:rsidRDefault="00CC7EDC" w:rsidP="001E6AE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C7EDC" w:rsidRDefault="00CC7EDC" w:rsidP="001E6AE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C7EDC" w:rsidRDefault="00CC7EDC" w:rsidP="001E6AE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C7EDC" w:rsidRDefault="00CC7EDC" w:rsidP="001E6AE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C7EDC" w:rsidRDefault="00CC7EDC" w:rsidP="001E6AE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C7EDC" w:rsidRDefault="00CC7EDC" w:rsidP="001E6AE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C7EDC" w:rsidRDefault="00CC7EDC" w:rsidP="001E6AE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C7EDC" w:rsidRDefault="00CC7EDC" w:rsidP="001E6AE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C7EDC" w:rsidRDefault="00CC7EDC" w:rsidP="001E6AE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C7EDC" w:rsidRDefault="00CC7EDC" w:rsidP="001E6AE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C7EDC" w:rsidRDefault="00CC7EDC" w:rsidP="001E6AE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C7EDC" w:rsidRDefault="00CC7EDC" w:rsidP="001E6AE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C7EDC" w:rsidRDefault="00CC7EDC" w:rsidP="001E6AE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C7EDC" w:rsidRDefault="00CC7EDC" w:rsidP="001E6AE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C7EDC" w:rsidRDefault="00CC7EDC" w:rsidP="001E6AE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C7EDC" w:rsidRDefault="00CC7EDC" w:rsidP="001E6AE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C7EDC" w:rsidRDefault="00CC7EDC" w:rsidP="001E6AE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C7EDC" w:rsidRDefault="00CC7EDC" w:rsidP="001E6AE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C7EDC" w:rsidRPr="001E6AEA" w:rsidRDefault="00CC7EDC" w:rsidP="001E6AE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E6AEA">
        <w:rPr>
          <w:rFonts w:ascii="Times New Roman" w:hAnsi="Times New Roman"/>
          <w:b/>
          <w:sz w:val="28"/>
          <w:szCs w:val="28"/>
        </w:rPr>
        <w:lastRenderedPageBreak/>
        <w:t>2. Результаты оценки</w:t>
      </w:r>
    </w:p>
    <w:p w:rsidR="00CC7EDC" w:rsidRPr="001E6AEA" w:rsidRDefault="006C2566" w:rsidP="00874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64770</wp:posOffset>
            </wp:positionV>
            <wp:extent cx="7772400" cy="4438015"/>
            <wp:effectExtent l="635" t="0" r="0" b="2540"/>
            <wp:wrapSquare wrapText="right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EDC" w:rsidRPr="001E6AEA" w:rsidRDefault="00CC7EDC" w:rsidP="00874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EDC" w:rsidRPr="001E6AEA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Pr="001E6AEA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Pr="001E6AEA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Pr="001E6AEA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Pr="001E6AEA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Pr="001E6AEA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Pr="001E6AEA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Pr="001E6AEA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Pr="001E6AEA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Pr="001E6AEA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Pr="001E6AEA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Pr="001E6AEA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Pr="001E6AEA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Pr="001E6AEA" w:rsidRDefault="00CC7EDC" w:rsidP="001E6AE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E6AEA">
        <w:rPr>
          <w:rFonts w:ascii="Times New Roman" w:hAnsi="Times New Roman"/>
          <w:b/>
          <w:sz w:val="28"/>
          <w:szCs w:val="28"/>
        </w:rPr>
        <w:lastRenderedPageBreak/>
        <w:t>3. Выявленные проблемы</w:t>
      </w:r>
    </w:p>
    <w:p w:rsidR="00CC7EDC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9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6869"/>
      </w:tblGrid>
      <w:tr w:rsidR="00CC7EDC" w:rsidRPr="001E6AEA" w:rsidTr="001E6AEA">
        <w:tc>
          <w:tcPr>
            <w:tcW w:w="3211" w:type="dxa"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  <w:r w:rsidRPr="001E6AEA">
              <w:rPr>
                <w:rFonts w:ascii="Times New Roman" w:hAnsi="Times New Roman"/>
                <w:iCs/>
                <w:sz w:val="28"/>
                <w:szCs w:val="28"/>
              </w:rPr>
              <w:t>Направление</w:t>
            </w:r>
          </w:p>
        </w:tc>
        <w:tc>
          <w:tcPr>
            <w:tcW w:w="6869" w:type="dxa"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iCs/>
                <w:sz w:val="28"/>
                <w:szCs w:val="28"/>
              </w:rPr>
            </w:pPr>
            <w:r w:rsidRPr="001E6AEA">
              <w:rPr>
                <w:rFonts w:ascii="Times New Roman" w:hAnsi="Times New Roman"/>
                <w:iCs/>
                <w:sz w:val="28"/>
                <w:szCs w:val="28"/>
              </w:rPr>
              <w:t>Проблемы</w:t>
            </w:r>
          </w:p>
        </w:tc>
      </w:tr>
      <w:tr w:rsidR="00CC7EDC" w:rsidRPr="001E6AEA" w:rsidTr="001E6AEA">
        <w:tc>
          <w:tcPr>
            <w:tcW w:w="3211" w:type="dxa"/>
          </w:tcPr>
          <w:p w:rsidR="00CC7EDC" w:rsidRPr="001E6AEA" w:rsidRDefault="00CC7EDC" w:rsidP="00F71588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1E6AEA">
              <w:rPr>
                <w:rFonts w:ascii="Times New Roman" w:hAnsi="Times New Roman"/>
                <w:iCs/>
                <w:sz w:val="28"/>
                <w:szCs w:val="28"/>
              </w:rPr>
              <w:t>Массовость д</w:t>
            </w:r>
            <w:r w:rsidRPr="001E6AEA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iCs/>
                <w:sz w:val="28"/>
                <w:szCs w:val="28"/>
              </w:rPr>
              <w:t>стижения базовых р</w:t>
            </w:r>
            <w:r w:rsidRPr="001E6AEA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1E6AEA">
              <w:rPr>
                <w:rFonts w:ascii="Times New Roman" w:hAnsi="Times New Roman"/>
                <w:iCs/>
                <w:sz w:val="28"/>
                <w:szCs w:val="28"/>
              </w:rPr>
              <w:t>зультатов</w:t>
            </w:r>
          </w:p>
        </w:tc>
        <w:tc>
          <w:tcPr>
            <w:tcW w:w="6869" w:type="dxa"/>
          </w:tcPr>
          <w:p w:rsidR="00CC7EDC" w:rsidRPr="001E6AEA" w:rsidRDefault="00CC7EDC" w:rsidP="00D83E9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Количество выпускников, набравших в сумме не более 13 баллов по 4 предметам ОГЭ, составило </w:t>
            </w:r>
            <w:r w:rsidR="00D83E9F">
              <w:rPr>
                <w:rFonts w:ascii="Times New Roman" w:hAnsi="Times New Roman"/>
                <w:sz w:val="28"/>
                <w:szCs w:val="28"/>
              </w:rPr>
              <w:t>8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%; кол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чество обучающихся 4 классов, набравших не менее 10 баллов в сумме по 3 предметам ВПР и не получивших при этом «двоек» (процент от общего количества об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у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чающихся 4 классов) составило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8%; количество 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ы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пускников, получивших по результатам ЕГЭ средний балл более 70 по предмету по выбору, составляет </w:t>
            </w:r>
            <w:r w:rsidR="00D83E9F">
              <w:rPr>
                <w:rFonts w:ascii="Times New Roman" w:hAnsi="Times New Roman"/>
                <w:sz w:val="28"/>
                <w:szCs w:val="28"/>
              </w:rPr>
              <w:t>20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%;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оля выпускников, получивших по результатам ЕГЭ по двум обязательным предметам не ниже удовлетв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рительного</w:t>
            </w:r>
            <w:r w:rsidR="00D83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%; </w:t>
            </w:r>
          </w:p>
        </w:tc>
      </w:tr>
      <w:tr w:rsidR="00CC7EDC" w:rsidRPr="001E6AEA" w:rsidTr="001E6AEA">
        <w:tc>
          <w:tcPr>
            <w:tcW w:w="3211" w:type="dxa"/>
          </w:tcPr>
          <w:p w:rsidR="00CC7EDC" w:rsidRPr="001E6AEA" w:rsidRDefault="00CC7EDC" w:rsidP="00F71588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1E6AEA">
              <w:rPr>
                <w:rFonts w:ascii="Times New Roman" w:hAnsi="Times New Roman"/>
                <w:iCs/>
                <w:sz w:val="28"/>
                <w:szCs w:val="28"/>
              </w:rPr>
              <w:t>Развитие таланта</w:t>
            </w:r>
          </w:p>
        </w:tc>
        <w:tc>
          <w:tcPr>
            <w:tcW w:w="6869" w:type="dxa"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уровень принимающих участие в творческих конкурсах различного уровня, спортивных соревнов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ниях</w:t>
            </w:r>
          </w:p>
        </w:tc>
      </w:tr>
      <w:tr w:rsidR="00CC7EDC" w:rsidRPr="001E6AEA" w:rsidTr="001E6AEA">
        <w:tc>
          <w:tcPr>
            <w:tcW w:w="3211" w:type="dxa"/>
          </w:tcPr>
          <w:p w:rsidR="00CC7EDC" w:rsidRPr="001E6AEA" w:rsidRDefault="00CC7EDC" w:rsidP="00F71588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1E6AEA">
              <w:rPr>
                <w:rFonts w:ascii="Times New Roman" w:hAnsi="Times New Roman"/>
                <w:iCs/>
                <w:sz w:val="28"/>
                <w:szCs w:val="28"/>
              </w:rPr>
              <w:t>Прозрачность и объективность образ</w:t>
            </w:r>
            <w:r w:rsidRPr="001E6AEA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iCs/>
                <w:sz w:val="28"/>
                <w:szCs w:val="28"/>
              </w:rPr>
              <w:t>вательного процесса</w:t>
            </w:r>
          </w:p>
        </w:tc>
        <w:tc>
          <w:tcPr>
            <w:tcW w:w="6869" w:type="dxa"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Отсутствие на сайте полной информации, подтве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р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ждающей участие в независимых диагностических процедурах (не представлены протоколы ВПР).</w:t>
            </w:r>
          </w:p>
        </w:tc>
      </w:tr>
      <w:tr w:rsidR="00CC7EDC" w:rsidRPr="001E6AEA" w:rsidTr="001E6AEA">
        <w:tc>
          <w:tcPr>
            <w:tcW w:w="3211" w:type="dxa"/>
          </w:tcPr>
          <w:p w:rsidR="00CC7EDC" w:rsidRPr="001E6AEA" w:rsidRDefault="00CC7EDC" w:rsidP="00F71588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1E6AEA">
              <w:rPr>
                <w:rFonts w:ascii="Times New Roman" w:hAnsi="Times New Roman"/>
                <w:iCs/>
                <w:sz w:val="28"/>
                <w:szCs w:val="28"/>
              </w:rPr>
              <w:t>Качество образ</w:t>
            </w:r>
            <w:r w:rsidRPr="001E6AEA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iCs/>
                <w:sz w:val="28"/>
                <w:szCs w:val="28"/>
              </w:rPr>
              <w:t>вательной среды</w:t>
            </w:r>
          </w:p>
        </w:tc>
        <w:tc>
          <w:tcPr>
            <w:tcW w:w="6869" w:type="dxa"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1E6AEA">
              <w:rPr>
                <w:rFonts w:ascii="Times New Roman" w:hAnsi="Times New Roman"/>
                <w:sz w:val="28"/>
                <w:szCs w:val="28"/>
              </w:rPr>
              <w:t>педагогов, имеющих высшее профессиональное образование составляет</w:t>
            </w:r>
            <w:proofErr w:type="gramEnd"/>
            <w:r w:rsidRPr="001E6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CC7EDC" w:rsidRPr="001E6AEA" w:rsidTr="001E6AEA">
        <w:tc>
          <w:tcPr>
            <w:tcW w:w="3211" w:type="dxa"/>
          </w:tcPr>
          <w:p w:rsidR="00CC7EDC" w:rsidRPr="001E6AEA" w:rsidRDefault="00CC7EDC" w:rsidP="00F71588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1E6AEA">
              <w:rPr>
                <w:rFonts w:ascii="Times New Roman" w:hAnsi="Times New Roman"/>
                <w:iCs/>
                <w:sz w:val="28"/>
                <w:szCs w:val="28"/>
              </w:rPr>
              <w:t>Индивидуализация образовательного пр</w:t>
            </w:r>
            <w:r w:rsidRPr="001E6AEA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iCs/>
                <w:sz w:val="28"/>
                <w:szCs w:val="28"/>
              </w:rPr>
              <w:t>цесса</w:t>
            </w:r>
          </w:p>
        </w:tc>
        <w:tc>
          <w:tcPr>
            <w:tcW w:w="6869" w:type="dxa"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Доля выпускников, сдающих дополнительные предм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ты ЕГЭ по профилю обучения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7EDC" w:rsidRPr="001E6AEA" w:rsidTr="001E6AEA">
        <w:tc>
          <w:tcPr>
            <w:tcW w:w="3211" w:type="dxa"/>
          </w:tcPr>
          <w:p w:rsidR="00CC7EDC" w:rsidRPr="001E6AEA" w:rsidRDefault="00CC7EDC" w:rsidP="00F71588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1E6AEA">
              <w:rPr>
                <w:rFonts w:ascii="Times New Roman" w:hAnsi="Times New Roman"/>
                <w:iCs/>
                <w:sz w:val="28"/>
                <w:szCs w:val="28"/>
              </w:rPr>
              <w:t>Результаты уч</w:t>
            </w:r>
            <w:r w:rsidRPr="001E6AEA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1E6AEA">
              <w:rPr>
                <w:rFonts w:ascii="Times New Roman" w:hAnsi="Times New Roman"/>
                <w:iCs/>
                <w:sz w:val="28"/>
                <w:szCs w:val="28"/>
              </w:rPr>
              <w:t>стия в региональных и федеральных програ</w:t>
            </w:r>
            <w:r w:rsidRPr="001E6AEA">
              <w:rPr>
                <w:rFonts w:ascii="Times New Roman" w:hAnsi="Times New Roman"/>
                <w:iCs/>
                <w:sz w:val="28"/>
                <w:szCs w:val="28"/>
              </w:rPr>
              <w:t>м</w:t>
            </w:r>
            <w:r w:rsidRPr="001E6AEA">
              <w:rPr>
                <w:rFonts w:ascii="Times New Roman" w:hAnsi="Times New Roman"/>
                <w:iCs/>
                <w:sz w:val="28"/>
                <w:szCs w:val="28"/>
              </w:rPr>
              <w:t>мах</w:t>
            </w:r>
          </w:p>
        </w:tc>
        <w:tc>
          <w:tcPr>
            <w:tcW w:w="6869" w:type="dxa"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Отсутствие методических разработок, прошедших экспертизу для включения в региональный реестр учебно-методических материалов (РУМО).</w:t>
            </w:r>
          </w:p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Доля педагогов, участвующих в инновационной де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я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тельности</w:t>
            </w:r>
            <w:r w:rsidR="00D83E9F">
              <w:rPr>
                <w:rFonts w:ascii="Times New Roman" w:hAnsi="Times New Roman"/>
                <w:sz w:val="28"/>
                <w:szCs w:val="28"/>
              </w:rPr>
              <w:t xml:space="preserve"> 40%</w:t>
            </w:r>
          </w:p>
        </w:tc>
      </w:tr>
      <w:tr w:rsidR="00CC7EDC" w:rsidRPr="001E6AEA" w:rsidTr="001E6AEA">
        <w:tc>
          <w:tcPr>
            <w:tcW w:w="3211" w:type="dxa"/>
          </w:tcPr>
          <w:p w:rsidR="00CC7EDC" w:rsidRPr="001E6AEA" w:rsidRDefault="00CC7EDC" w:rsidP="00F71588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6AEA">
              <w:rPr>
                <w:rFonts w:ascii="Times New Roman" w:hAnsi="Times New Roman"/>
                <w:bCs/>
                <w:iCs/>
                <w:sz w:val="28"/>
                <w:szCs w:val="28"/>
              </w:rPr>
              <w:t>Качество реализ</w:t>
            </w:r>
            <w:r w:rsidRPr="001E6AEA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1E6AEA">
              <w:rPr>
                <w:rFonts w:ascii="Times New Roman" w:hAnsi="Times New Roman"/>
                <w:bCs/>
                <w:iCs/>
                <w:sz w:val="28"/>
                <w:szCs w:val="28"/>
              </w:rPr>
              <w:t>ции программы перев</w:t>
            </w:r>
            <w:r w:rsidRPr="001E6AEA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bCs/>
                <w:iCs/>
                <w:sz w:val="28"/>
                <w:szCs w:val="28"/>
              </w:rPr>
              <w:t>да ОУ в эффективный режим развития</w:t>
            </w:r>
          </w:p>
        </w:tc>
        <w:tc>
          <w:tcPr>
            <w:tcW w:w="6869" w:type="dxa"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Не завершена разработка программы перевода ОУ в эффективный режим развития; индивидуальных пр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грамм развития педагогов, руководителя.</w:t>
            </w:r>
          </w:p>
        </w:tc>
      </w:tr>
    </w:tbl>
    <w:p w:rsidR="00CC7EDC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Default="00CC7EDC" w:rsidP="00874E09">
      <w:pPr>
        <w:pStyle w:val="aa"/>
        <w:rPr>
          <w:rFonts w:ascii="Times New Roman" w:hAnsi="Times New Roman"/>
          <w:sz w:val="28"/>
          <w:szCs w:val="28"/>
        </w:rPr>
      </w:pPr>
    </w:p>
    <w:p w:rsidR="00CC7EDC" w:rsidRPr="006E6CF7" w:rsidRDefault="00CC7EDC" w:rsidP="001E6AE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E6CF7">
        <w:rPr>
          <w:rFonts w:ascii="Times New Roman" w:hAnsi="Times New Roman"/>
          <w:b/>
          <w:sz w:val="28"/>
          <w:szCs w:val="28"/>
        </w:rPr>
        <w:lastRenderedPageBreak/>
        <w:t xml:space="preserve">4. Индикаторы роста (с пояснением) 2020-2021 </w:t>
      </w:r>
      <w:r>
        <w:rPr>
          <w:rFonts w:ascii="Times New Roman" w:hAnsi="Times New Roman"/>
          <w:b/>
          <w:sz w:val="28"/>
          <w:szCs w:val="28"/>
        </w:rPr>
        <w:t>учебный год</w:t>
      </w:r>
      <w:r w:rsidRPr="006E6CF7">
        <w:rPr>
          <w:rFonts w:ascii="Times New Roman" w:hAnsi="Times New Roman"/>
          <w:b/>
          <w:sz w:val="28"/>
          <w:szCs w:val="28"/>
        </w:rPr>
        <w:t>:</w:t>
      </w:r>
    </w:p>
    <w:p w:rsidR="00CC7EDC" w:rsidRPr="001E6AEA" w:rsidRDefault="00CC7EDC" w:rsidP="001E6AE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7346"/>
      </w:tblGrid>
      <w:tr w:rsidR="00CC7EDC" w:rsidRPr="006E6CF7" w:rsidTr="006E6CF7">
        <w:trPr>
          <w:trHeight w:val="225"/>
        </w:trPr>
        <w:tc>
          <w:tcPr>
            <w:tcW w:w="2280" w:type="dxa"/>
          </w:tcPr>
          <w:p w:rsidR="00CC7EDC" w:rsidRPr="00D83E9F" w:rsidRDefault="00CC7EDC" w:rsidP="00D83E9F">
            <w:pPr>
              <w:pStyle w:val="aa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83E9F">
              <w:rPr>
                <w:rFonts w:ascii="Times New Roman" w:hAnsi="Times New Roman"/>
                <w:b/>
                <w:iCs/>
                <w:sz w:val="28"/>
                <w:szCs w:val="28"/>
              </w:rPr>
              <w:t>Направление</w:t>
            </w:r>
          </w:p>
        </w:tc>
        <w:tc>
          <w:tcPr>
            <w:tcW w:w="8277" w:type="dxa"/>
          </w:tcPr>
          <w:p w:rsidR="00CC7EDC" w:rsidRPr="00D83E9F" w:rsidRDefault="00CC7EDC" w:rsidP="00D83E9F">
            <w:pPr>
              <w:pStyle w:val="aa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83E9F">
              <w:rPr>
                <w:rFonts w:ascii="Times New Roman" w:hAnsi="Times New Roman"/>
                <w:b/>
                <w:iCs/>
                <w:sz w:val="28"/>
                <w:szCs w:val="28"/>
              </w:rPr>
              <w:t>Индикаторы роста</w:t>
            </w:r>
          </w:p>
        </w:tc>
      </w:tr>
      <w:tr w:rsidR="00CC7EDC" w:rsidRPr="006E6CF7" w:rsidTr="006E6CF7">
        <w:trPr>
          <w:trHeight w:val="725"/>
        </w:trPr>
        <w:tc>
          <w:tcPr>
            <w:tcW w:w="2280" w:type="dxa"/>
          </w:tcPr>
          <w:p w:rsidR="00CC7EDC" w:rsidRPr="006E6CF7" w:rsidRDefault="00CC7EDC" w:rsidP="00F7158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E6CF7">
              <w:rPr>
                <w:rFonts w:ascii="Times New Roman" w:hAnsi="Times New Roman"/>
                <w:iCs/>
                <w:sz w:val="28"/>
                <w:szCs w:val="28"/>
              </w:rPr>
              <w:t>Массовость д</w:t>
            </w:r>
            <w:r w:rsidRPr="006E6CF7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6E6CF7">
              <w:rPr>
                <w:rFonts w:ascii="Times New Roman" w:hAnsi="Times New Roman"/>
                <w:iCs/>
                <w:sz w:val="28"/>
                <w:szCs w:val="28"/>
              </w:rPr>
              <w:t>стижения базовых р</w:t>
            </w:r>
            <w:r w:rsidRPr="006E6CF7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6E6CF7">
              <w:rPr>
                <w:rFonts w:ascii="Times New Roman" w:hAnsi="Times New Roman"/>
                <w:iCs/>
                <w:sz w:val="28"/>
                <w:szCs w:val="28"/>
              </w:rPr>
              <w:t>зультатов</w:t>
            </w:r>
          </w:p>
        </w:tc>
        <w:tc>
          <w:tcPr>
            <w:tcW w:w="8277" w:type="dxa"/>
          </w:tcPr>
          <w:p w:rsidR="00CC7EDC" w:rsidRPr="006E6CF7" w:rsidRDefault="00CC7EDC" w:rsidP="006E6CF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6CF7">
              <w:rPr>
                <w:rFonts w:ascii="Times New Roman" w:hAnsi="Times New Roman"/>
                <w:sz w:val="28"/>
                <w:szCs w:val="28"/>
              </w:rPr>
              <w:t>Повысить результаты сдачи ОГЭ (уменьшить количество выпускников, набравших в сумме не более 13 баллов по 4 предметам ОГЭ; обеспечить наличие выпускников, пол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>у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>чивших по результатам ЕГЭ по двум обязательным пре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>д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>метам не ниже удовлетворительного; увеличить колич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>ство обучающихся 4 классов, набравших не менее 10 ба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>л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>лов в сумме по трем предметам ВПР</w:t>
            </w:r>
            <w:proofErr w:type="gramEnd"/>
          </w:p>
        </w:tc>
      </w:tr>
      <w:tr w:rsidR="00CC7EDC" w:rsidRPr="006E6CF7" w:rsidTr="006E6CF7">
        <w:trPr>
          <w:trHeight w:val="500"/>
        </w:trPr>
        <w:tc>
          <w:tcPr>
            <w:tcW w:w="2280" w:type="dxa"/>
          </w:tcPr>
          <w:p w:rsidR="00CC7EDC" w:rsidRPr="006E6CF7" w:rsidRDefault="00CC7EDC" w:rsidP="00F7158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E6CF7">
              <w:rPr>
                <w:rFonts w:ascii="Times New Roman" w:hAnsi="Times New Roman"/>
                <w:iCs/>
                <w:sz w:val="28"/>
                <w:szCs w:val="28"/>
              </w:rPr>
              <w:t>Развитие таланта</w:t>
            </w:r>
          </w:p>
        </w:tc>
        <w:tc>
          <w:tcPr>
            <w:tcW w:w="8277" w:type="dxa"/>
          </w:tcPr>
          <w:p w:rsidR="00CC7EDC" w:rsidRPr="006E6CF7" w:rsidRDefault="00CC7EDC" w:rsidP="006E6CF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E6CF7">
              <w:rPr>
                <w:rFonts w:ascii="Times New Roman" w:hAnsi="Times New Roman"/>
                <w:sz w:val="28"/>
                <w:szCs w:val="28"/>
              </w:rPr>
              <w:t xml:space="preserve">Обеспечить наличие победителей и призеров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 xml:space="preserve"> этапа </w:t>
            </w:r>
            <w:proofErr w:type="spellStart"/>
            <w:r w:rsidRPr="006E6CF7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 w:rsidRPr="006E6CF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C7EDC" w:rsidRPr="006E6CF7" w:rsidRDefault="00CC7EDC" w:rsidP="006E6CF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6CF7">
              <w:rPr>
                <w:rFonts w:ascii="Times New Roman" w:hAnsi="Times New Roman"/>
                <w:sz w:val="28"/>
                <w:szCs w:val="28"/>
              </w:rPr>
              <w:t>Обеспечить  наличие победителей и призеров муниц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>и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>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регионального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 xml:space="preserve"> уровн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 xml:space="preserve"> (НПК, спортивные с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>о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>ревнования, творческие конкурсы).</w:t>
            </w:r>
            <w:proofErr w:type="gramEnd"/>
          </w:p>
        </w:tc>
      </w:tr>
      <w:tr w:rsidR="00CC7EDC" w:rsidRPr="006E6CF7" w:rsidTr="006E6CF7">
        <w:trPr>
          <w:trHeight w:val="475"/>
        </w:trPr>
        <w:tc>
          <w:tcPr>
            <w:tcW w:w="2280" w:type="dxa"/>
          </w:tcPr>
          <w:p w:rsidR="00CC7EDC" w:rsidRPr="006E6CF7" w:rsidRDefault="00CC7EDC" w:rsidP="00F7158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E6CF7">
              <w:rPr>
                <w:rFonts w:ascii="Times New Roman" w:hAnsi="Times New Roman"/>
                <w:iCs/>
                <w:sz w:val="28"/>
                <w:szCs w:val="28"/>
              </w:rPr>
              <w:t>Прозрачность и объективность образ</w:t>
            </w:r>
            <w:r w:rsidRPr="006E6CF7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6E6CF7">
              <w:rPr>
                <w:rFonts w:ascii="Times New Roman" w:hAnsi="Times New Roman"/>
                <w:iCs/>
                <w:sz w:val="28"/>
                <w:szCs w:val="28"/>
              </w:rPr>
              <w:t>вательного процесса</w:t>
            </w:r>
          </w:p>
        </w:tc>
        <w:tc>
          <w:tcPr>
            <w:tcW w:w="8277" w:type="dxa"/>
          </w:tcPr>
          <w:p w:rsidR="00CC7EDC" w:rsidRPr="006E6CF7" w:rsidRDefault="00CC7EDC" w:rsidP="006E6CF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E6CF7">
              <w:rPr>
                <w:rFonts w:ascii="Times New Roman" w:hAnsi="Times New Roman"/>
                <w:sz w:val="28"/>
                <w:szCs w:val="28"/>
              </w:rPr>
              <w:t>Обеспечить размещение  на сайте ОУ полной информации, подтверждающей участие в независимых диагностических процедурах (протоколы ВПР).</w:t>
            </w:r>
          </w:p>
          <w:p w:rsidR="00CC7EDC" w:rsidRPr="006E6CF7" w:rsidRDefault="00CC7EDC" w:rsidP="006E6CF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E6CF7">
              <w:rPr>
                <w:rFonts w:ascii="Times New Roman" w:hAnsi="Times New Roman"/>
                <w:sz w:val="28"/>
                <w:szCs w:val="28"/>
              </w:rPr>
              <w:t>Своевременно обновлять информацию на сайте.</w:t>
            </w:r>
          </w:p>
        </w:tc>
      </w:tr>
      <w:tr w:rsidR="00CC7EDC" w:rsidRPr="006E6CF7" w:rsidTr="006E6CF7">
        <w:trPr>
          <w:trHeight w:val="725"/>
        </w:trPr>
        <w:tc>
          <w:tcPr>
            <w:tcW w:w="2280" w:type="dxa"/>
          </w:tcPr>
          <w:p w:rsidR="00CC7EDC" w:rsidRPr="006E6CF7" w:rsidRDefault="00CC7EDC" w:rsidP="00F7158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E6CF7">
              <w:rPr>
                <w:rFonts w:ascii="Times New Roman" w:hAnsi="Times New Roman"/>
                <w:iCs/>
                <w:sz w:val="28"/>
                <w:szCs w:val="28"/>
              </w:rPr>
              <w:t>Качество образ</w:t>
            </w:r>
            <w:r w:rsidRPr="006E6CF7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6E6CF7">
              <w:rPr>
                <w:rFonts w:ascii="Times New Roman" w:hAnsi="Times New Roman"/>
                <w:iCs/>
                <w:sz w:val="28"/>
                <w:szCs w:val="28"/>
              </w:rPr>
              <w:t>вательной среды</w:t>
            </w:r>
          </w:p>
        </w:tc>
        <w:tc>
          <w:tcPr>
            <w:tcW w:w="8277" w:type="dxa"/>
          </w:tcPr>
          <w:p w:rsidR="00CC7EDC" w:rsidRPr="006E6CF7" w:rsidRDefault="00CC7EDC" w:rsidP="006E6CF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E6CF7">
              <w:rPr>
                <w:rFonts w:ascii="Times New Roman" w:hAnsi="Times New Roman"/>
                <w:sz w:val="28"/>
                <w:szCs w:val="28"/>
              </w:rPr>
              <w:t>Получение педагогами высшего профессионального обр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>а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 xml:space="preserve">зования –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>0%</w:t>
            </w:r>
          </w:p>
          <w:p w:rsidR="00CC7EDC" w:rsidRPr="006E6CF7" w:rsidRDefault="00CC7EDC" w:rsidP="006E6CF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E6CF7">
              <w:rPr>
                <w:rFonts w:ascii="Times New Roman" w:hAnsi="Times New Roman"/>
                <w:sz w:val="28"/>
                <w:szCs w:val="28"/>
              </w:rPr>
              <w:t xml:space="preserve">Прохождение переподготовки – </w:t>
            </w:r>
            <w:r w:rsidR="00D83E9F">
              <w:rPr>
                <w:rFonts w:ascii="Times New Roman" w:hAnsi="Times New Roman"/>
                <w:sz w:val="28"/>
                <w:szCs w:val="28"/>
              </w:rPr>
              <w:t>8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>0 %</w:t>
            </w:r>
          </w:p>
          <w:p w:rsidR="00CC7EDC" w:rsidRPr="006E6CF7" w:rsidRDefault="00CC7EDC" w:rsidP="006E6CF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E6CF7"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  <w:r w:rsidR="00D83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>-</w:t>
            </w:r>
            <w:r w:rsidR="00D83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C7EDC" w:rsidRPr="006E6CF7" w:rsidTr="006E6CF7">
        <w:trPr>
          <w:trHeight w:val="475"/>
        </w:trPr>
        <w:tc>
          <w:tcPr>
            <w:tcW w:w="2280" w:type="dxa"/>
          </w:tcPr>
          <w:p w:rsidR="00CC7EDC" w:rsidRPr="006E6CF7" w:rsidRDefault="00CC7EDC" w:rsidP="00F7158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E6CF7">
              <w:rPr>
                <w:rFonts w:ascii="Times New Roman" w:hAnsi="Times New Roman"/>
                <w:iCs/>
                <w:sz w:val="28"/>
                <w:szCs w:val="28"/>
              </w:rPr>
              <w:t>Индивидуализация образовательного пр</w:t>
            </w:r>
            <w:r w:rsidRPr="006E6CF7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6E6CF7">
              <w:rPr>
                <w:rFonts w:ascii="Times New Roman" w:hAnsi="Times New Roman"/>
                <w:iCs/>
                <w:sz w:val="28"/>
                <w:szCs w:val="28"/>
              </w:rPr>
              <w:t>цесса</w:t>
            </w:r>
          </w:p>
        </w:tc>
        <w:tc>
          <w:tcPr>
            <w:tcW w:w="8277" w:type="dxa"/>
          </w:tcPr>
          <w:p w:rsidR="00CC7EDC" w:rsidRPr="006E6CF7" w:rsidRDefault="00CC7EDC" w:rsidP="006E6CF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E6CF7">
              <w:rPr>
                <w:rFonts w:ascii="Times New Roman" w:hAnsi="Times New Roman"/>
                <w:sz w:val="28"/>
                <w:szCs w:val="28"/>
              </w:rPr>
              <w:t xml:space="preserve">Профессиональное самоопределение </w:t>
            </w:r>
            <w:proofErr w:type="gramStart"/>
            <w:r w:rsidRPr="006E6CF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C7EDC" w:rsidRPr="006E6CF7" w:rsidTr="006E6CF7">
        <w:trPr>
          <w:trHeight w:val="725"/>
        </w:trPr>
        <w:tc>
          <w:tcPr>
            <w:tcW w:w="2280" w:type="dxa"/>
          </w:tcPr>
          <w:p w:rsidR="00CC7EDC" w:rsidRPr="006E6CF7" w:rsidRDefault="00CC7EDC" w:rsidP="00F7158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E6CF7">
              <w:rPr>
                <w:rFonts w:ascii="Times New Roman" w:hAnsi="Times New Roman"/>
                <w:iCs/>
                <w:sz w:val="28"/>
                <w:szCs w:val="28"/>
              </w:rPr>
              <w:t>Результаты уч</w:t>
            </w:r>
            <w:r w:rsidRPr="006E6CF7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6E6CF7">
              <w:rPr>
                <w:rFonts w:ascii="Times New Roman" w:hAnsi="Times New Roman"/>
                <w:iCs/>
                <w:sz w:val="28"/>
                <w:szCs w:val="28"/>
              </w:rPr>
              <w:t>стия в региональных и федеральных програ</w:t>
            </w:r>
            <w:r w:rsidRPr="006E6CF7">
              <w:rPr>
                <w:rFonts w:ascii="Times New Roman" w:hAnsi="Times New Roman"/>
                <w:iCs/>
                <w:sz w:val="28"/>
                <w:szCs w:val="28"/>
              </w:rPr>
              <w:t>м</w:t>
            </w:r>
            <w:r w:rsidRPr="006E6CF7">
              <w:rPr>
                <w:rFonts w:ascii="Times New Roman" w:hAnsi="Times New Roman"/>
                <w:iCs/>
                <w:sz w:val="28"/>
                <w:szCs w:val="28"/>
              </w:rPr>
              <w:t>мах</w:t>
            </w:r>
          </w:p>
        </w:tc>
        <w:tc>
          <w:tcPr>
            <w:tcW w:w="8277" w:type="dxa"/>
          </w:tcPr>
          <w:p w:rsidR="00CC7EDC" w:rsidRPr="006E6CF7" w:rsidRDefault="00CC7EDC" w:rsidP="006E6CF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E6CF7">
              <w:rPr>
                <w:rFonts w:ascii="Times New Roman" w:hAnsi="Times New Roman"/>
                <w:sz w:val="28"/>
                <w:szCs w:val="28"/>
              </w:rPr>
              <w:t>Представление опыта работы на муниципальном уровне, участие в конкурсах профессионального мастерства</w:t>
            </w:r>
          </w:p>
        </w:tc>
      </w:tr>
      <w:tr w:rsidR="00CC7EDC" w:rsidRPr="006E6CF7" w:rsidTr="006E6CF7">
        <w:trPr>
          <w:trHeight w:val="750"/>
        </w:trPr>
        <w:tc>
          <w:tcPr>
            <w:tcW w:w="2280" w:type="dxa"/>
          </w:tcPr>
          <w:p w:rsidR="00CC7EDC" w:rsidRPr="006E6CF7" w:rsidRDefault="00CC7EDC" w:rsidP="00F71588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E6CF7">
              <w:rPr>
                <w:rFonts w:ascii="Times New Roman" w:hAnsi="Times New Roman"/>
                <w:bCs/>
                <w:iCs/>
                <w:sz w:val="28"/>
                <w:szCs w:val="28"/>
              </w:rPr>
              <w:t>Качество реализ</w:t>
            </w:r>
            <w:r w:rsidRPr="006E6CF7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6E6CF7">
              <w:rPr>
                <w:rFonts w:ascii="Times New Roman" w:hAnsi="Times New Roman"/>
                <w:bCs/>
                <w:iCs/>
                <w:sz w:val="28"/>
                <w:szCs w:val="28"/>
              </w:rPr>
              <w:t>ции программы перев</w:t>
            </w:r>
            <w:r w:rsidRPr="006E6CF7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6E6CF7">
              <w:rPr>
                <w:rFonts w:ascii="Times New Roman" w:hAnsi="Times New Roman"/>
                <w:bCs/>
                <w:iCs/>
                <w:sz w:val="28"/>
                <w:szCs w:val="28"/>
              </w:rPr>
              <w:t>да ОУ в эффективный режим развития</w:t>
            </w:r>
          </w:p>
        </w:tc>
        <w:tc>
          <w:tcPr>
            <w:tcW w:w="8277" w:type="dxa"/>
          </w:tcPr>
          <w:p w:rsidR="00CC7EDC" w:rsidRPr="006E6CF7" w:rsidRDefault="00CC7EDC" w:rsidP="006E6CF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E6CF7">
              <w:rPr>
                <w:rFonts w:ascii="Times New Roman" w:hAnsi="Times New Roman"/>
                <w:sz w:val="28"/>
                <w:szCs w:val="28"/>
              </w:rPr>
              <w:t>Завершить разработку программы перевода ОУ в эффе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>к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>тивный режим развития; индивидуальных программ пр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>о</w:t>
            </w:r>
            <w:r w:rsidRPr="006E6CF7">
              <w:rPr>
                <w:rFonts w:ascii="Times New Roman" w:hAnsi="Times New Roman"/>
                <w:sz w:val="28"/>
                <w:szCs w:val="28"/>
              </w:rPr>
              <w:t>фессионального развития педагогов, руководителя.</w:t>
            </w:r>
          </w:p>
        </w:tc>
      </w:tr>
    </w:tbl>
    <w:p w:rsidR="00CC7EDC" w:rsidRPr="001E6AEA" w:rsidRDefault="00CC7EDC" w:rsidP="001E6AEA">
      <w:pPr>
        <w:pStyle w:val="aa"/>
        <w:jc w:val="center"/>
        <w:rPr>
          <w:rFonts w:ascii="Times New Roman" w:hAnsi="Times New Roman"/>
          <w:sz w:val="28"/>
          <w:szCs w:val="28"/>
        </w:rPr>
        <w:sectPr w:rsidR="00CC7EDC" w:rsidRPr="001E6AEA" w:rsidSect="001E6AEA">
          <w:pgSz w:w="11906" w:h="16838"/>
          <w:pgMar w:top="1134" w:right="851" w:bottom="851" w:left="851" w:header="709" w:footer="709" w:gutter="0"/>
          <w:cols w:space="708"/>
          <w:docGrid w:linePitch="381"/>
        </w:sectPr>
      </w:pPr>
    </w:p>
    <w:p w:rsidR="00CC7EDC" w:rsidRPr="001075CD" w:rsidRDefault="00CC7EDC" w:rsidP="001075C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075CD">
        <w:rPr>
          <w:rFonts w:ascii="Times New Roman" w:hAnsi="Times New Roman"/>
          <w:b/>
          <w:sz w:val="28"/>
          <w:szCs w:val="28"/>
        </w:rPr>
        <w:lastRenderedPageBreak/>
        <w:t>План действий (дорожная карта) по достижению индикаторов программы перевода</w:t>
      </w:r>
    </w:p>
    <w:p w:rsidR="00CC7EDC" w:rsidRPr="001075CD" w:rsidRDefault="00CC7EDC" w:rsidP="001075C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075CD">
        <w:rPr>
          <w:rFonts w:ascii="Times New Roman" w:hAnsi="Times New Roman"/>
          <w:b/>
          <w:sz w:val="28"/>
          <w:szCs w:val="28"/>
        </w:rPr>
        <w:t>МБОУ «</w:t>
      </w:r>
      <w:r>
        <w:rPr>
          <w:rFonts w:ascii="Times New Roman" w:hAnsi="Times New Roman"/>
          <w:b/>
          <w:sz w:val="28"/>
          <w:szCs w:val="28"/>
        </w:rPr>
        <w:t xml:space="preserve">Ингалинская СОШ им. В.А. </w:t>
      </w:r>
      <w:proofErr w:type="spellStart"/>
      <w:r>
        <w:rPr>
          <w:rFonts w:ascii="Times New Roman" w:hAnsi="Times New Roman"/>
          <w:b/>
          <w:sz w:val="28"/>
          <w:szCs w:val="28"/>
        </w:rPr>
        <w:t>Колбунова</w:t>
      </w:r>
      <w:proofErr w:type="spellEnd"/>
      <w:r w:rsidRPr="001075CD">
        <w:rPr>
          <w:rFonts w:ascii="Times New Roman" w:hAnsi="Times New Roman"/>
          <w:b/>
          <w:sz w:val="28"/>
          <w:szCs w:val="28"/>
        </w:rPr>
        <w:t>» в эффективный режим развития на 2020-2021 учебный год</w:t>
      </w:r>
    </w:p>
    <w:p w:rsidR="00CC7EDC" w:rsidRPr="001E6AEA" w:rsidRDefault="00CC7EDC" w:rsidP="001E6AEA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119"/>
        <w:gridCol w:w="5811"/>
        <w:gridCol w:w="1985"/>
        <w:gridCol w:w="2345"/>
      </w:tblGrid>
      <w:tr w:rsidR="00CC7EDC" w:rsidRPr="001E6AEA" w:rsidTr="001075CD">
        <w:tc>
          <w:tcPr>
            <w:tcW w:w="1951" w:type="dxa"/>
          </w:tcPr>
          <w:p w:rsidR="00CC7EDC" w:rsidRPr="001075CD" w:rsidRDefault="00CC7EDC" w:rsidP="001075C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5CD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119" w:type="dxa"/>
          </w:tcPr>
          <w:p w:rsidR="00CC7EDC" w:rsidRPr="001075CD" w:rsidRDefault="00CC7EDC" w:rsidP="001075C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5CD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5811" w:type="dxa"/>
          </w:tcPr>
          <w:p w:rsidR="00CC7EDC" w:rsidRPr="001075CD" w:rsidRDefault="00CC7EDC" w:rsidP="001075C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5CD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CC7EDC" w:rsidRPr="001075CD" w:rsidRDefault="00CC7EDC" w:rsidP="001075C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5CD">
              <w:rPr>
                <w:rFonts w:ascii="Times New Roman" w:hAnsi="Times New Roman"/>
                <w:b/>
                <w:sz w:val="28"/>
                <w:szCs w:val="28"/>
              </w:rPr>
              <w:t>Сроки/ пер</w:t>
            </w:r>
            <w:r w:rsidRPr="001075C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1075CD">
              <w:rPr>
                <w:rFonts w:ascii="Times New Roman" w:hAnsi="Times New Roman"/>
                <w:b/>
                <w:sz w:val="28"/>
                <w:szCs w:val="28"/>
              </w:rPr>
              <w:t>одичность</w:t>
            </w:r>
          </w:p>
        </w:tc>
        <w:tc>
          <w:tcPr>
            <w:tcW w:w="2345" w:type="dxa"/>
          </w:tcPr>
          <w:p w:rsidR="00CC7EDC" w:rsidRPr="001075CD" w:rsidRDefault="00CC7EDC" w:rsidP="001075C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5CD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CC7EDC" w:rsidRPr="001E6AEA" w:rsidTr="001075CD">
        <w:trPr>
          <w:trHeight w:val="865"/>
        </w:trPr>
        <w:tc>
          <w:tcPr>
            <w:tcW w:w="1951" w:type="dxa"/>
            <w:vMerge w:val="restart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1.Массовость достижения базовых р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зультатов</w:t>
            </w:r>
          </w:p>
        </w:tc>
        <w:tc>
          <w:tcPr>
            <w:tcW w:w="3119" w:type="dxa"/>
            <w:vMerge w:val="restart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Уменьшение кол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чества выпускников, набравших в сумме не более 13 баллов по ч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тырем предметам ОГЭ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Доля выпускников, успешно освоивших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общеобразовательные программы и сдавших ОГЭ, ЕГЭ –100%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1. Анализ результатов ЕГЭ и ОГЭ по каждому отдельному предмету с целью определения зон затруднения обучающихся по каждому разделу содержания предмета</w:t>
            </w:r>
          </w:p>
        </w:tc>
        <w:tc>
          <w:tcPr>
            <w:tcW w:w="198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4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Цвецих А.В., з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аместитель директора по УВ</w:t>
            </w:r>
            <w:proofErr w:type="gramStart"/>
            <w:r w:rsidRPr="001E6AEA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1E6A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Гаврилова В.В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7EDC" w:rsidRPr="001E6AEA" w:rsidTr="001075CD">
        <w:trPr>
          <w:trHeight w:val="510"/>
        </w:trPr>
        <w:tc>
          <w:tcPr>
            <w:tcW w:w="1951" w:type="dxa"/>
            <w:vMerge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2. Проанализировать рабочие программы (ОГЭ), выявить способы формирования УУД</w:t>
            </w:r>
          </w:p>
        </w:tc>
        <w:tc>
          <w:tcPr>
            <w:tcW w:w="198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Ноябрь, фе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раль</w:t>
            </w:r>
          </w:p>
        </w:tc>
        <w:tc>
          <w:tcPr>
            <w:tcW w:w="2345" w:type="dxa"/>
          </w:tcPr>
          <w:p w:rsidR="00CC7EDC" w:rsidRPr="001E6AEA" w:rsidRDefault="00CC7EDC" w:rsidP="0037309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В.В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школьных асс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циаций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 (Никит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на И.Ю.,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Гра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б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ченко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О.И., Цв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е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цих А.В.)</w:t>
            </w:r>
          </w:p>
        </w:tc>
      </w:tr>
      <w:tr w:rsidR="00CC7EDC" w:rsidRPr="001E6AEA" w:rsidTr="001075CD">
        <w:trPr>
          <w:trHeight w:val="585"/>
        </w:trPr>
        <w:tc>
          <w:tcPr>
            <w:tcW w:w="1951" w:type="dxa"/>
            <w:vMerge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2.1 Анализ </w:t>
            </w:r>
            <w:proofErr w:type="spellStart"/>
            <w:r w:rsidRPr="001E6AEA"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 w:rsidRPr="001E6AEA">
              <w:rPr>
                <w:rFonts w:ascii="Times New Roman" w:hAnsi="Times New Roman"/>
                <w:sz w:val="28"/>
                <w:szCs w:val="28"/>
              </w:rPr>
              <w:t>, сопоставление с затру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д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нениями </w:t>
            </w:r>
            <w:proofErr w:type="gramStart"/>
            <w:r w:rsidRPr="001E6AE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Ноябрь, фе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раль</w:t>
            </w:r>
          </w:p>
        </w:tc>
        <w:tc>
          <w:tcPr>
            <w:tcW w:w="234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В.В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., учителя - пре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д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метники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 (Ник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тина И.Ю.,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Гра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б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ченко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О.И.,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С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ы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сова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В.А.)</w:t>
            </w:r>
          </w:p>
        </w:tc>
      </w:tr>
      <w:tr w:rsidR="00CC7EDC" w:rsidRPr="001E6AEA" w:rsidTr="001075CD">
        <w:trPr>
          <w:trHeight w:val="585"/>
        </w:trPr>
        <w:tc>
          <w:tcPr>
            <w:tcW w:w="1951" w:type="dxa"/>
            <w:vMerge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1E6AEA">
              <w:rPr>
                <w:rFonts w:ascii="Times New Roman" w:hAnsi="Times New Roman"/>
                <w:sz w:val="28"/>
                <w:szCs w:val="28"/>
              </w:rPr>
              <w:t>Анализ урока, применение педагогом сп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собов формирования УУД у обучающихся «группы риска» </w:t>
            </w:r>
            <w:proofErr w:type="gramEnd"/>
          </w:p>
        </w:tc>
        <w:tc>
          <w:tcPr>
            <w:tcW w:w="198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В течение г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4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В.В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., учителя - пре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д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метники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095">
              <w:rPr>
                <w:rFonts w:ascii="Times New Roman" w:hAnsi="Times New Roman"/>
                <w:sz w:val="28"/>
                <w:szCs w:val="28"/>
              </w:rPr>
              <w:t>(Ник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тина И.Ю.,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Гра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б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ченко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О.И.,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С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ы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сова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Бунк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е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О.Н., Цвецих А.В.</w:t>
            </w:r>
            <w:r w:rsidR="0037309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C7EDC" w:rsidRPr="001E6AEA" w:rsidTr="001075CD">
        <w:trPr>
          <w:trHeight w:val="585"/>
        </w:trPr>
        <w:tc>
          <w:tcPr>
            <w:tcW w:w="1951" w:type="dxa"/>
            <w:vMerge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4. Формирование банка заданий, вызывающих типичные затруднения </w:t>
            </w:r>
            <w:proofErr w:type="gramStart"/>
            <w:r w:rsidRPr="001E6AEA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1E6AEA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98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В течение г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4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метники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095">
              <w:rPr>
                <w:rFonts w:ascii="Times New Roman" w:hAnsi="Times New Roman"/>
                <w:sz w:val="28"/>
                <w:szCs w:val="28"/>
              </w:rPr>
              <w:t>(Ник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тина И.Ю.,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Гра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б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ченко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О.И.,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С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ы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сова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В.А.,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Бунк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е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О.Н., Цвецих А.В.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Булхаирова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Н.К.</w:t>
            </w:r>
            <w:r w:rsidR="0037309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C7EDC" w:rsidRPr="001E6AEA" w:rsidTr="001075CD">
        <w:trPr>
          <w:trHeight w:val="585"/>
        </w:trPr>
        <w:tc>
          <w:tcPr>
            <w:tcW w:w="1951" w:type="dxa"/>
            <w:vMerge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5. Коррекция рабочих программ, </w:t>
            </w:r>
            <w:proofErr w:type="spellStart"/>
            <w:r w:rsidRPr="001E6AEA"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 w:rsidRPr="001E6A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В течение г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45" w:type="dxa"/>
          </w:tcPr>
          <w:p w:rsidR="00CC7EDC" w:rsidRPr="001E6AEA" w:rsidRDefault="00CC7EDC" w:rsidP="0037309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-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метники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095">
              <w:rPr>
                <w:rFonts w:ascii="Times New Roman" w:hAnsi="Times New Roman"/>
                <w:sz w:val="28"/>
                <w:szCs w:val="28"/>
              </w:rPr>
              <w:t>(Ник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тина И.Ю.,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Гра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б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ченко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О.И.,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С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ы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сова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В.А.,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Бунк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е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О.Н., 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Гавр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лова В.В.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Булхаирова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Н.К.)</w:t>
            </w:r>
          </w:p>
        </w:tc>
      </w:tr>
      <w:tr w:rsidR="00CC7EDC" w:rsidRPr="001E6AEA" w:rsidTr="001075CD">
        <w:trPr>
          <w:trHeight w:val="585"/>
        </w:trPr>
        <w:tc>
          <w:tcPr>
            <w:tcW w:w="1951" w:type="dxa"/>
            <w:vMerge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Рекомендации для обучающихся по испол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ь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зованию Интернет-ресурсов по отработке з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даний, вызывающих затруднения</w:t>
            </w:r>
          </w:p>
        </w:tc>
        <w:tc>
          <w:tcPr>
            <w:tcW w:w="198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Учителя - пре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д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метники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095">
              <w:rPr>
                <w:rFonts w:ascii="Times New Roman" w:hAnsi="Times New Roman"/>
                <w:sz w:val="28"/>
                <w:szCs w:val="28"/>
              </w:rPr>
              <w:t>(Ник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тина И.Ю.,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Гра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б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ченко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О.И.,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С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ы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сова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В.А.,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Бунк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е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О.Н., Гавр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лова В.В.,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Булхаирова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Н.К.</w:t>
            </w:r>
            <w:r w:rsidR="00373095">
              <w:rPr>
                <w:rFonts w:ascii="Times New Roman" w:hAnsi="Times New Roman"/>
                <w:sz w:val="28"/>
                <w:szCs w:val="28"/>
              </w:rPr>
              <w:t>, Трофимов А.Н.</w:t>
            </w:r>
            <w:r w:rsidR="0037309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C7EDC" w:rsidRPr="001E6AEA" w:rsidTr="001075CD">
        <w:trPr>
          <w:trHeight w:val="585"/>
        </w:trPr>
        <w:tc>
          <w:tcPr>
            <w:tcW w:w="1951" w:type="dxa"/>
            <w:vMerge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7. Введение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– минуток для повторения уче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б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ного материала</w:t>
            </w:r>
          </w:p>
        </w:tc>
        <w:tc>
          <w:tcPr>
            <w:tcW w:w="198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Учителя - пре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д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метники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095">
              <w:rPr>
                <w:rFonts w:ascii="Times New Roman" w:hAnsi="Times New Roman"/>
                <w:sz w:val="28"/>
                <w:szCs w:val="28"/>
              </w:rPr>
              <w:t>(Ник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тина И.Ю.,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Гра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б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ченко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О.И.,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С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ы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сова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В.А.,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Бунк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е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О.Н., Гавр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и</w:t>
            </w:r>
            <w:r w:rsidR="003730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лова В.В.,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Булхаирова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Н.К.</w:t>
            </w:r>
            <w:r w:rsidR="00373095">
              <w:rPr>
                <w:rFonts w:ascii="Times New Roman" w:hAnsi="Times New Roman"/>
                <w:sz w:val="28"/>
                <w:szCs w:val="28"/>
              </w:rPr>
              <w:t>, Трофимов А.Н.</w:t>
            </w:r>
            <w:r w:rsidR="0037309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C7EDC" w:rsidRPr="001E6AEA" w:rsidTr="001075CD">
        <w:trPr>
          <w:trHeight w:val="585"/>
        </w:trPr>
        <w:tc>
          <w:tcPr>
            <w:tcW w:w="1951" w:type="dxa"/>
            <w:vMerge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8. Разработка краткосрочных курсов внеуро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ч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ной деятельности в поддержку предметов по темам, вызывающим наибольшие затруднения обучающихся на ГИА</w:t>
            </w:r>
          </w:p>
        </w:tc>
        <w:tc>
          <w:tcPr>
            <w:tcW w:w="198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В течение г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345" w:type="dxa"/>
          </w:tcPr>
          <w:p w:rsidR="00CC7EDC" w:rsidRPr="001E6AEA" w:rsidRDefault="00CC7EDC" w:rsidP="0037309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В.В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., учителя - пре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д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метники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095">
              <w:rPr>
                <w:rFonts w:ascii="Times New Roman" w:hAnsi="Times New Roman"/>
                <w:sz w:val="28"/>
                <w:szCs w:val="28"/>
              </w:rPr>
              <w:t>(Ник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тина И.Ю.,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Гра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б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ченко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О.И.,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С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ы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сова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 w:rsidR="0037309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C7EDC" w:rsidRPr="001E6AEA" w:rsidTr="001075CD">
        <w:trPr>
          <w:trHeight w:val="585"/>
        </w:trPr>
        <w:tc>
          <w:tcPr>
            <w:tcW w:w="1951" w:type="dxa"/>
            <w:vMerge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9. Семинар-практикум «Развитие навыков смыслового чтения и работы с текстовой и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н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формацией в формировании </w:t>
            </w:r>
            <w:proofErr w:type="spellStart"/>
            <w:r w:rsidRPr="001E6AEA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1E6AEA">
              <w:rPr>
                <w:rFonts w:ascii="Times New Roman" w:hAnsi="Times New Roman"/>
                <w:sz w:val="28"/>
                <w:szCs w:val="28"/>
              </w:rPr>
              <w:t xml:space="preserve"> результатов»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(результаты работы годичных команд)</w:t>
            </w:r>
          </w:p>
        </w:tc>
        <w:tc>
          <w:tcPr>
            <w:tcW w:w="198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4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В.В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школьных асс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циаций, члены годичных команд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095">
              <w:rPr>
                <w:rFonts w:ascii="Times New Roman" w:hAnsi="Times New Roman"/>
                <w:sz w:val="28"/>
                <w:szCs w:val="28"/>
              </w:rPr>
              <w:t>(Никит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на И.Ю.,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Гра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б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ченко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О.И., Цв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е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цих А.В.)</w:t>
            </w:r>
          </w:p>
        </w:tc>
      </w:tr>
      <w:tr w:rsidR="00CC7EDC" w:rsidRPr="001E6AEA" w:rsidTr="001075CD">
        <w:trPr>
          <w:trHeight w:val="645"/>
        </w:trPr>
        <w:tc>
          <w:tcPr>
            <w:tcW w:w="1951" w:type="dxa"/>
            <w:vMerge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1.2  Обеспечение ст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бильности результатов ВПР, повышение кач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ства выполнения ко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м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плексных работ в ра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м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ках регионального м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ниторинга</w:t>
            </w:r>
          </w:p>
        </w:tc>
        <w:tc>
          <w:tcPr>
            <w:tcW w:w="581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1. Анализ результатов ВПР, комплексных р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бот за 2019-2020 учебный год, выявить з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труднения обучающихся</w:t>
            </w:r>
          </w:p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Цвецих А.В., Гаврилова В.В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школьных асс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циаций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095">
              <w:rPr>
                <w:rFonts w:ascii="Times New Roman" w:hAnsi="Times New Roman"/>
                <w:sz w:val="28"/>
                <w:szCs w:val="28"/>
              </w:rPr>
              <w:t>(Никит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на И.Ю.,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Гра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б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ченко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О.И., Цв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е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цих А.В.)</w:t>
            </w:r>
          </w:p>
        </w:tc>
      </w:tr>
      <w:tr w:rsidR="00CC7EDC" w:rsidRPr="001E6AEA" w:rsidTr="001075CD">
        <w:trPr>
          <w:trHeight w:val="645"/>
        </w:trPr>
        <w:tc>
          <w:tcPr>
            <w:tcW w:w="1951" w:type="dxa"/>
            <w:vMerge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2. Корректировка рабочих программ в соо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т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ветствии с выявленными затруднениями</w:t>
            </w:r>
          </w:p>
        </w:tc>
        <w:tc>
          <w:tcPr>
            <w:tcW w:w="198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4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Все педагоги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095">
              <w:rPr>
                <w:rFonts w:ascii="Times New Roman" w:hAnsi="Times New Roman"/>
                <w:sz w:val="28"/>
                <w:szCs w:val="28"/>
              </w:rPr>
              <w:t>(Ник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тина И.Ю.,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Гра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б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ченко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О.И.,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Сысова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В.А.,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Бунк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е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О.Н., Гавр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лова В.В.,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lastRenderedPageBreak/>
              <w:t>Булхаирова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Н.К., Трофимов А.Н.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Ерыгина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  <w:r w:rsidR="0037309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C7EDC" w:rsidRPr="001E6AEA" w:rsidTr="001075CD">
        <w:trPr>
          <w:trHeight w:val="690"/>
        </w:trPr>
        <w:tc>
          <w:tcPr>
            <w:tcW w:w="1951" w:type="dxa"/>
            <w:vMerge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– минутки для повторения учебного мат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риала по всем предметам с целью подготовки к ВПР</w:t>
            </w:r>
          </w:p>
        </w:tc>
        <w:tc>
          <w:tcPr>
            <w:tcW w:w="198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CC7EDC" w:rsidRPr="001E6AEA" w:rsidRDefault="00D241AF" w:rsidP="0037309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C7EDC" w:rsidRPr="001E6AEA">
              <w:rPr>
                <w:rFonts w:ascii="Times New Roman" w:hAnsi="Times New Roman"/>
                <w:sz w:val="28"/>
                <w:szCs w:val="28"/>
              </w:rPr>
              <w:t>едагоги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095">
              <w:rPr>
                <w:rFonts w:ascii="Times New Roman" w:hAnsi="Times New Roman"/>
                <w:sz w:val="28"/>
                <w:szCs w:val="28"/>
              </w:rPr>
              <w:t>(Ник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тина И.Ю.,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Гра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б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ченко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О.И.,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С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ы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сова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В.А.,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Бунк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е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О.Н., Гавр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лова В.В.,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Булхаирова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Н.К., Трофимов А.Н.,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Ерыгина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  <w:r w:rsidR="00373095">
              <w:rPr>
                <w:rFonts w:ascii="Times New Roman" w:hAnsi="Times New Roman"/>
                <w:sz w:val="28"/>
                <w:szCs w:val="28"/>
              </w:rPr>
              <w:t>, Мухина Ф.Ф.</w:t>
            </w:r>
            <w:r w:rsidR="0037309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C7EDC" w:rsidRPr="001E6AEA" w:rsidTr="001075CD">
        <w:trPr>
          <w:trHeight w:val="362"/>
        </w:trPr>
        <w:tc>
          <w:tcPr>
            <w:tcW w:w="1951" w:type="dxa"/>
            <w:vMerge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4. Тиражирование лучших практик по подг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товке к ВПР</w:t>
            </w:r>
          </w:p>
        </w:tc>
        <w:tc>
          <w:tcPr>
            <w:tcW w:w="198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45" w:type="dxa"/>
          </w:tcPr>
          <w:p w:rsidR="00CC7EDC" w:rsidRPr="001E6AEA" w:rsidRDefault="00D241AF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C7EDC" w:rsidRPr="001E6AEA">
              <w:rPr>
                <w:rFonts w:ascii="Times New Roman" w:hAnsi="Times New Roman"/>
                <w:sz w:val="28"/>
                <w:szCs w:val="28"/>
              </w:rPr>
              <w:t>едагоги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095">
              <w:rPr>
                <w:rFonts w:ascii="Times New Roman" w:hAnsi="Times New Roman"/>
                <w:sz w:val="28"/>
                <w:szCs w:val="28"/>
              </w:rPr>
              <w:t>(Ник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тина И.Ю.,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Гра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б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ченко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О.И.,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С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ы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сова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В.А.,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Бунк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е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О.Н., Гавр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лова В.В.,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Булхаирова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Н.К., Трофимов А.Н.,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Ерыгина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  <w:r w:rsidR="00373095">
              <w:rPr>
                <w:rFonts w:ascii="Times New Roman" w:hAnsi="Times New Roman"/>
                <w:sz w:val="28"/>
                <w:szCs w:val="28"/>
              </w:rPr>
              <w:t>, Мухина Ф.Ф.</w:t>
            </w:r>
            <w:r w:rsidR="0037309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C7EDC" w:rsidRPr="001E6AEA" w:rsidRDefault="00CC7EDC" w:rsidP="001E6AE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0"/>
        <w:gridCol w:w="3084"/>
        <w:gridCol w:w="5616"/>
        <w:gridCol w:w="2263"/>
        <w:gridCol w:w="2373"/>
      </w:tblGrid>
      <w:tr w:rsidR="00CC7EDC" w:rsidRPr="001E6AEA" w:rsidTr="00602EBA">
        <w:trPr>
          <w:trHeight w:val="705"/>
        </w:trPr>
        <w:tc>
          <w:tcPr>
            <w:tcW w:w="1940" w:type="dxa"/>
          </w:tcPr>
          <w:p w:rsidR="00CC7EDC" w:rsidRPr="001075CD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5CD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084" w:type="dxa"/>
          </w:tcPr>
          <w:p w:rsidR="00CC7EDC" w:rsidRPr="001075CD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5CD">
              <w:rPr>
                <w:rFonts w:ascii="Times New Roman" w:hAnsi="Times New Roman"/>
                <w:b/>
                <w:sz w:val="28"/>
                <w:szCs w:val="28"/>
              </w:rPr>
              <w:t>Ожидаемый резул</w:t>
            </w:r>
            <w:r w:rsidRPr="001075CD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1075CD">
              <w:rPr>
                <w:rFonts w:ascii="Times New Roman" w:hAnsi="Times New Roman"/>
                <w:b/>
                <w:sz w:val="28"/>
                <w:szCs w:val="28"/>
              </w:rPr>
              <w:t>тат</w:t>
            </w:r>
          </w:p>
        </w:tc>
        <w:tc>
          <w:tcPr>
            <w:tcW w:w="5616" w:type="dxa"/>
          </w:tcPr>
          <w:p w:rsidR="00CC7EDC" w:rsidRPr="001075CD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5CD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3" w:type="dxa"/>
          </w:tcPr>
          <w:p w:rsidR="00CC7EDC" w:rsidRPr="001075CD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5CD">
              <w:rPr>
                <w:rFonts w:ascii="Times New Roman" w:hAnsi="Times New Roman"/>
                <w:b/>
                <w:sz w:val="28"/>
                <w:szCs w:val="28"/>
              </w:rPr>
              <w:t>Сроки/</w:t>
            </w:r>
          </w:p>
          <w:p w:rsidR="00CC7EDC" w:rsidRPr="001075CD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5CD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373" w:type="dxa"/>
          </w:tcPr>
          <w:p w:rsidR="00CC7EDC" w:rsidRPr="001075CD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5CD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CC7EDC" w:rsidRPr="001E6AEA" w:rsidTr="00602EBA">
        <w:trPr>
          <w:trHeight w:val="420"/>
        </w:trPr>
        <w:tc>
          <w:tcPr>
            <w:tcW w:w="1940" w:type="dxa"/>
            <w:vMerge w:val="restart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2. Развитие таланта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Merge w:val="restart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Повышение эффе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к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тивности методической работы педагогов с одаренными детьми</w:t>
            </w:r>
          </w:p>
        </w:tc>
        <w:tc>
          <w:tcPr>
            <w:tcW w:w="5616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Анализ работы с одаренными детьми за 2019-2020 учебный год</w:t>
            </w:r>
          </w:p>
        </w:tc>
        <w:tc>
          <w:tcPr>
            <w:tcW w:w="2263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73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Цвецих А.В., Гаврилова В.В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7EDC" w:rsidRPr="001E6AEA" w:rsidTr="00602EBA">
        <w:trPr>
          <w:trHeight w:val="495"/>
        </w:trPr>
        <w:tc>
          <w:tcPr>
            <w:tcW w:w="1940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2. Разработка  программы с одаренными детьми на 2020-2021 учебный год</w:t>
            </w:r>
          </w:p>
        </w:tc>
        <w:tc>
          <w:tcPr>
            <w:tcW w:w="2263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73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Цвецих А.В., Гаврилова В.В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7EDC" w:rsidRPr="001E6AEA" w:rsidTr="00602EBA">
        <w:trPr>
          <w:trHeight w:val="495"/>
        </w:trPr>
        <w:tc>
          <w:tcPr>
            <w:tcW w:w="1940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Методический семинар «Как учителю разработать индивидуальный маршрут для одаренного ребенка?»</w:t>
            </w:r>
          </w:p>
        </w:tc>
        <w:tc>
          <w:tcPr>
            <w:tcW w:w="2263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73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В.В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школьных асс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циаций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095">
              <w:rPr>
                <w:rFonts w:ascii="Times New Roman" w:hAnsi="Times New Roman"/>
                <w:sz w:val="28"/>
                <w:szCs w:val="28"/>
              </w:rPr>
              <w:t>(Никит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и</w:t>
            </w:r>
            <w:r w:rsidR="00373095">
              <w:rPr>
                <w:rFonts w:ascii="Times New Roman" w:hAnsi="Times New Roman"/>
                <w:sz w:val="28"/>
                <w:szCs w:val="28"/>
              </w:rPr>
              <w:t xml:space="preserve">на И.Ю., </w:t>
            </w:r>
            <w:proofErr w:type="spellStart"/>
            <w:r w:rsidR="00373095">
              <w:rPr>
                <w:rFonts w:ascii="Times New Roman" w:hAnsi="Times New Roman"/>
                <w:sz w:val="28"/>
                <w:szCs w:val="28"/>
              </w:rPr>
              <w:t>Гра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б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ченко</w:t>
            </w:r>
            <w:proofErr w:type="spellEnd"/>
            <w:r w:rsidR="00373095">
              <w:rPr>
                <w:rFonts w:ascii="Times New Roman" w:hAnsi="Times New Roman"/>
                <w:sz w:val="28"/>
                <w:szCs w:val="28"/>
              </w:rPr>
              <w:t xml:space="preserve"> О.И., Цв</w:t>
            </w:r>
            <w:r w:rsidR="00373095">
              <w:rPr>
                <w:rFonts w:ascii="Times New Roman" w:hAnsi="Times New Roman"/>
                <w:sz w:val="28"/>
                <w:szCs w:val="28"/>
              </w:rPr>
              <w:t>е</w:t>
            </w:r>
            <w:r w:rsidR="00373095">
              <w:rPr>
                <w:rFonts w:ascii="Times New Roman" w:hAnsi="Times New Roman"/>
                <w:sz w:val="28"/>
                <w:szCs w:val="28"/>
              </w:rPr>
              <w:t>цих А.В.)</w:t>
            </w:r>
          </w:p>
        </w:tc>
      </w:tr>
      <w:tr w:rsidR="00CC7EDC" w:rsidRPr="001E6AEA" w:rsidTr="00602EBA">
        <w:trPr>
          <w:trHeight w:val="405"/>
        </w:trPr>
        <w:tc>
          <w:tcPr>
            <w:tcW w:w="1940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Методический семинар «Приемы и техн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ки, направленные на развитие индивидуал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ь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ных способностей обучающихся» </w:t>
            </w:r>
          </w:p>
        </w:tc>
        <w:tc>
          <w:tcPr>
            <w:tcW w:w="2263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73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В.В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школьных асс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циаций</w:t>
            </w:r>
            <w:r w:rsidR="00161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943">
              <w:rPr>
                <w:rFonts w:ascii="Times New Roman" w:hAnsi="Times New Roman"/>
                <w:sz w:val="28"/>
                <w:szCs w:val="28"/>
              </w:rPr>
              <w:t>(Никит</w:t>
            </w:r>
            <w:r w:rsidR="00161943">
              <w:rPr>
                <w:rFonts w:ascii="Times New Roman" w:hAnsi="Times New Roman"/>
                <w:sz w:val="28"/>
                <w:szCs w:val="28"/>
              </w:rPr>
              <w:t>и</w:t>
            </w:r>
            <w:r w:rsidR="00161943">
              <w:rPr>
                <w:rFonts w:ascii="Times New Roman" w:hAnsi="Times New Roman"/>
                <w:sz w:val="28"/>
                <w:szCs w:val="28"/>
              </w:rPr>
              <w:t xml:space="preserve">на И.Ю., </w:t>
            </w:r>
            <w:proofErr w:type="spellStart"/>
            <w:r w:rsidR="00161943">
              <w:rPr>
                <w:rFonts w:ascii="Times New Roman" w:hAnsi="Times New Roman"/>
                <w:sz w:val="28"/>
                <w:szCs w:val="28"/>
              </w:rPr>
              <w:t>Гра</w:t>
            </w:r>
            <w:r w:rsidR="00161943">
              <w:rPr>
                <w:rFonts w:ascii="Times New Roman" w:hAnsi="Times New Roman"/>
                <w:sz w:val="28"/>
                <w:szCs w:val="28"/>
              </w:rPr>
              <w:t>б</w:t>
            </w:r>
            <w:r w:rsidR="00161943">
              <w:rPr>
                <w:rFonts w:ascii="Times New Roman" w:hAnsi="Times New Roman"/>
                <w:sz w:val="28"/>
                <w:szCs w:val="28"/>
              </w:rPr>
              <w:t>ченко</w:t>
            </w:r>
            <w:proofErr w:type="spellEnd"/>
            <w:r w:rsidR="00161943">
              <w:rPr>
                <w:rFonts w:ascii="Times New Roman" w:hAnsi="Times New Roman"/>
                <w:sz w:val="28"/>
                <w:szCs w:val="28"/>
              </w:rPr>
              <w:t xml:space="preserve"> О.И., Цв</w:t>
            </w:r>
            <w:r w:rsidR="00161943">
              <w:rPr>
                <w:rFonts w:ascii="Times New Roman" w:hAnsi="Times New Roman"/>
                <w:sz w:val="28"/>
                <w:szCs w:val="28"/>
              </w:rPr>
              <w:t>е</w:t>
            </w:r>
            <w:r w:rsidR="00161943">
              <w:rPr>
                <w:rFonts w:ascii="Times New Roman" w:hAnsi="Times New Roman"/>
                <w:sz w:val="28"/>
                <w:szCs w:val="28"/>
              </w:rPr>
              <w:t>цих А.В.)</w:t>
            </w:r>
            <w:r>
              <w:rPr>
                <w:rFonts w:ascii="Times New Roman" w:hAnsi="Times New Roman"/>
                <w:sz w:val="28"/>
                <w:szCs w:val="28"/>
              </w:rPr>
              <w:t>, пед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гоги «Точка 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ста»</w:t>
            </w:r>
            <w:r w:rsidR="00161943">
              <w:rPr>
                <w:rFonts w:ascii="Times New Roman" w:hAnsi="Times New Roman"/>
                <w:sz w:val="28"/>
                <w:szCs w:val="28"/>
              </w:rPr>
              <w:t xml:space="preserve"> (Архипов И.Н., Панина А.И, Иванова И.Я., Денисова Г.Н.)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дагог-психолог и би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лиотекарь Арх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241AF">
              <w:rPr>
                <w:rFonts w:ascii="Times New Roman" w:hAnsi="Times New Roman"/>
                <w:sz w:val="28"/>
                <w:szCs w:val="28"/>
              </w:rPr>
              <w:t>пова Е.А.</w:t>
            </w:r>
          </w:p>
        </w:tc>
      </w:tr>
      <w:tr w:rsidR="00CC7EDC" w:rsidRPr="001E6AEA" w:rsidTr="00602EBA">
        <w:trPr>
          <w:trHeight w:val="915"/>
        </w:trPr>
        <w:tc>
          <w:tcPr>
            <w:tcW w:w="1940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Создание банка методических материалов по работе с талантливыми детьми</w:t>
            </w:r>
          </w:p>
        </w:tc>
        <w:tc>
          <w:tcPr>
            <w:tcW w:w="2263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73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В.В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школьных асс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циаций</w:t>
            </w:r>
            <w:r w:rsidR="001619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943">
              <w:rPr>
                <w:rFonts w:ascii="Times New Roman" w:hAnsi="Times New Roman"/>
                <w:sz w:val="28"/>
                <w:szCs w:val="28"/>
              </w:rPr>
              <w:t>(Никит</w:t>
            </w:r>
            <w:r w:rsidR="00161943">
              <w:rPr>
                <w:rFonts w:ascii="Times New Roman" w:hAnsi="Times New Roman"/>
                <w:sz w:val="28"/>
                <w:szCs w:val="28"/>
              </w:rPr>
              <w:t>и</w:t>
            </w:r>
            <w:r w:rsidR="00161943">
              <w:rPr>
                <w:rFonts w:ascii="Times New Roman" w:hAnsi="Times New Roman"/>
                <w:sz w:val="28"/>
                <w:szCs w:val="28"/>
              </w:rPr>
              <w:t xml:space="preserve">на И.Ю., </w:t>
            </w:r>
            <w:proofErr w:type="spellStart"/>
            <w:r w:rsidR="00161943">
              <w:rPr>
                <w:rFonts w:ascii="Times New Roman" w:hAnsi="Times New Roman"/>
                <w:sz w:val="28"/>
                <w:szCs w:val="28"/>
              </w:rPr>
              <w:t>Гра</w:t>
            </w:r>
            <w:r w:rsidR="00161943">
              <w:rPr>
                <w:rFonts w:ascii="Times New Roman" w:hAnsi="Times New Roman"/>
                <w:sz w:val="28"/>
                <w:szCs w:val="28"/>
              </w:rPr>
              <w:t>б</w:t>
            </w:r>
            <w:r w:rsidR="00161943">
              <w:rPr>
                <w:rFonts w:ascii="Times New Roman" w:hAnsi="Times New Roman"/>
                <w:sz w:val="28"/>
                <w:szCs w:val="28"/>
              </w:rPr>
              <w:t>ченко</w:t>
            </w:r>
            <w:proofErr w:type="spellEnd"/>
            <w:r w:rsidR="00161943">
              <w:rPr>
                <w:rFonts w:ascii="Times New Roman" w:hAnsi="Times New Roman"/>
                <w:sz w:val="28"/>
                <w:szCs w:val="28"/>
              </w:rPr>
              <w:t xml:space="preserve"> О.И., Цв</w:t>
            </w:r>
            <w:r w:rsidR="00161943">
              <w:rPr>
                <w:rFonts w:ascii="Times New Roman" w:hAnsi="Times New Roman"/>
                <w:sz w:val="28"/>
                <w:szCs w:val="28"/>
              </w:rPr>
              <w:t>е</w:t>
            </w:r>
            <w:r w:rsidR="00161943">
              <w:rPr>
                <w:rFonts w:ascii="Times New Roman" w:hAnsi="Times New Roman"/>
                <w:sz w:val="28"/>
                <w:szCs w:val="28"/>
              </w:rPr>
              <w:t>цих А.В.)</w:t>
            </w:r>
            <w:r>
              <w:rPr>
                <w:rFonts w:ascii="Times New Roman" w:hAnsi="Times New Roman"/>
                <w:sz w:val="28"/>
                <w:szCs w:val="28"/>
              </w:rPr>
              <w:t>, члены годичных команд</w:t>
            </w:r>
          </w:p>
        </w:tc>
      </w:tr>
      <w:tr w:rsidR="00CC7EDC" w:rsidRPr="001E6AEA" w:rsidTr="00602EBA">
        <w:trPr>
          <w:trHeight w:val="188"/>
        </w:trPr>
        <w:tc>
          <w:tcPr>
            <w:tcW w:w="1940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Merge w:val="restart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2.2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Повышение р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зультативности участия в конкурсах, олимпи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дах, соревнованиях (наличие победителей, призеров муниципал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ь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ного, регионального уровня)</w:t>
            </w:r>
          </w:p>
        </w:tc>
        <w:tc>
          <w:tcPr>
            <w:tcW w:w="5616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Подготовка и участие во Всероссийской олимпиаде школьников (школьный и мун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ципальный этап), олимпиадам для начал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ь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  <w:tc>
          <w:tcPr>
            <w:tcW w:w="2263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373" w:type="dxa"/>
          </w:tcPr>
          <w:p w:rsidR="00CC7EDC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В.В.,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Архипова Е.А., педагоги «Точка роста»,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учител</w:t>
            </w:r>
            <w:proofErr w:type="gramStart"/>
            <w:r w:rsidRPr="001E6AEA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1E6AEA">
              <w:rPr>
                <w:rFonts w:ascii="Times New Roman" w:hAnsi="Times New Roman"/>
                <w:sz w:val="28"/>
                <w:szCs w:val="28"/>
              </w:rPr>
              <w:t xml:space="preserve"> предметники</w:t>
            </w:r>
            <w:r w:rsidR="00161943">
              <w:rPr>
                <w:rFonts w:ascii="Times New Roman" w:hAnsi="Times New Roman"/>
                <w:sz w:val="28"/>
                <w:szCs w:val="28"/>
              </w:rPr>
              <w:t xml:space="preserve"> (Васильев В.Г., Панина А.И.)</w:t>
            </w:r>
          </w:p>
        </w:tc>
      </w:tr>
      <w:tr w:rsidR="00CC7EDC" w:rsidRPr="001E6AEA" w:rsidTr="00602EBA">
        <w:trPr>
          <w:trHeight w:val="255"/>
        </w:trPr>
        <w:tc>
          <w:tcPr>
            <w:tcW w:w="1940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Изучить материалы олимпиад прошлых лет на сайте </w:t>
            </w:r>
            <w:r w:rsidRPr="001E6AEA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1E6AEA">
              <w:rPr>
                <w:rFonts w:ascii="Times New Roman" w:hAnsi="Times New Roman"/>
                <w:sz w:val="28"/>
                <w:szCs w:val="28"/>
                <w:lang w:val="en-US"/>
              </w:rPr>
              <w:t>talant</w:t>
            </w:r>
            <w:proofErr w:type="spellEnd"/>
            <w:r w:rsidRPr="001E6AEA">
              <w:rPr>
                <w:rFonts w:ascii="Times New Roman" w:hAnsi="Times New Roman"/>
                <w:sz w:val="28"/>
                <w:szCs w:val="28"/>
              </w:rPr>
              <w:t>55/</w:t>
            </w:r>
            <w:proofErr w:type="spellStart"/>
            <w:r w:rsidRPr="001E6AEA">
              <w:rPr>
                <w:rFonts w:ascii="Times New Roman" w:hAnsi="Times New Roman"/>
                <w:sz w:val="28"/>
                <w:szCs w:val="28"/>
                <w:lang w:val="en-US"/>
              </w:rPr>
              <w:t>irooo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E6AE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63" w:type="dxa"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73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CC7EDC" w:rsidRPr="001E6AEA" w:rsidTr="00602EBA">
        <w:trPr>
          <w:trHeight w:val="255"/>
        </w:trPr>
        <w:tc>
          <w:tcPr>
            <w:tcW w:w="1940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CC7EDC" w:rsidRPr="001E6AEA" w:rsidRDefault="00CC7EDC" w:rsidP="001075C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Разработка индивидуального маршрута для одаренных детей</w:t>
            </w:r>
          </w:p>
        </w:tc>
        <w:tc>
          <w:tcPr>
            <w:tcW w:w="2263" w:type="dxa"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3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дагог-психолог Архипова Е.А.</w:t>
            </w:r>
          </w:p>
        </w:tc>
      </w:tr>
      <w:tr w:rsidR="00CC7EDC" w:rsidRPr="001E6AEA" w:rsidTr="00602EBA">
        <w:trPr>
          <w:trHeight w:val="240"/>
        </w:trPr>
        <w:tc>
          <w:tcPr>
            <w:tcW w:w="1940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Участие в муниципальных и областных конкурсах </w:t>
            </w:r>
            <w:proofErr w:type="gramStart"/>
            <w:r w:rsidRPr="001E6AEA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1E6AEA">
              <w:rPr>
                <w:rFonts w:ascii="Times New Roman" w:hAnsi="Times New Roman"/>
                <w:sz w:val="28"/>
                <w:szCs w:val="28"/>
              </w:rPr>
              <w:t xml:space="preserve"> обучающихся </w:t>
            </w:r>
          </w:p>
        </w:tc>
        <w:tc>
          <w:tcPr>
            <w:tcW w:w="2263" w:type="dxa"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373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Учителя-предметники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дагоги «Точка роста»</w:t>
            </w:r>
          </w:p>
        </w:tc>
      </w:tr>
      <w:tr w:rsidR="00CC7EDC" w:rsidRPr="001E6AEA" w:rsidTr="00602EBA">
        <w:trPr>
          <w:trHeight w:val="321"/>
        </w:trPr>
        <w:tc>
          <w:tcPr>
            <w:tcW w:w="1940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Мотивирование на дальнейшее участие в мероприятиях школ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ь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ного, муниципального, регионального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российского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уровн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16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Чествование учителей и обучающихся, принявших активное учас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в конкурсах разного уровня </w:t>
            </w:r>
            <w:r w:rsidR="00161943">
              <w:rPr>
                <w:rFonts w:ascii="Times New Roman" w:hAnsi="Times New Roman"/>
                <w:sz w:val="28"/>
                <w:szCs w:val="28"/>
              </w:rPr>
              <w:t>(«Виват, талант - 2021»)</w:t>
            </w:r>
          </w:p>
        </w:tc>
        <w:tc>
          <w:tcPr>
            <w:tcW w:w="2263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Май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373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1E6AEA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1E6AEA">
              <w:rPr>
                <w:rFonts w:ascii="Times New Roman" w:hAnsi="Times New Roman"/>
                <w:sz w:val="28"/>
                <w:szCs w:val="28"/>
              </w:rPr>
              <w:t xml:space="preserve">. по ВР </w:t>
            </w:r>
            <w:r>
              <w:rPr>
                <w:rFonts w:ascii="Times New Roman" w:hAnsi="Times New Roman"/>
                <w:sz w:val="28"/>
                <w:szCs w:val="28"/>
              </w:rPr>
              <w:t>Мухина Ф.Ф., Курманова Н.С., руководитель структурного подразделения «Точка роста»</w:t>
            </w:r>
          </w:p>
        </w:tc>
      </w:tr>
    </w:tbl>
    <w:p w:rsidR="00CC7EDC" w:rsidRPr="001E6AEA" w:rsidRDefault="00CC7EDC" w:rsidP="001E6AE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9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66"/>
        <w:gridCol w:w="3119"/>
        <w:gridCol w:w="5811"/>
        <w:gridCol w:w="1985"/>
        <w:gridCol w:w="2410"/>
      </w:tblGrid>
      <w:tr w:rsidR="00CC7EDC" w:rsidRPr="001E6AEA" w:rsidTr="00602EBA">
        <w:trPr>
          <w:trHeight w:val="73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EDC" w:rsidRPr="005A786D" w:rsidRDefault="00CC7EDC" w:rsidP="005A78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86D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EDC" w:rsidRPr="005A786D" w:rsidRDefault="00CC7EDC" w:rsidP="005A78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86D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EDC" w:rsidRPr="005A786D" w:rsidRDefault="00CC7EDC" w:rsidP="005A78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86D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EDC" w:rsidRPr="005A786D" w:rsidRDefault="00CC7EDC" w:rsidP="005A78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86D">
              <w:rPr>
                <w:rFonts w:ascii="Times New Roman" w:hAnsi="Times New Roman"/>
                <w:b/>
                <w:sz w:val="28"/>
                <w:szCs w:val="28"/>
              </w:rPr>
              <w:t>Сроки/</w:t>
            </w:r>
          </w:p>
          <w:p w:rsidR="00CC7EDC" w:rsidRPr="005A786D" w:rsidRDefault="00CC7EDC" w:rsidP="005A78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86D">
              <w:rPr>
                <w:rFonts w:ascii="Times New Roman" w:hAnsi="Times New Roman"/>
                <w:b/>
                <w:sz w:val="28"/>
                <w:szCs w:val="28"/>
              </w:rPr>
              <w:t>периоди</w:t>
            </w:r>
            <w:r w:rsidRPr="005A786D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5A786D">
              <w:rPr>
                <w:rFonts w:ascii="Times New Roman" w:hAnsi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DC" w:rsidRPr="005A786D" w:rsidRDefault="00CC7EDC" w:rsidP="005A786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86D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CC7EDC" w:rsidRPr="001E6AEA" w:rsidTr="00602EBA">
        <w:trPr>
          <w:trHeight w:val="1127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Прозра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ч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ность и об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ъ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ективность образовател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ь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ного процесса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3.1.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Вся информация об образовательном учр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ждении должна быть размещена на сайте школы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1. Своевременно обновлять информацию на сайте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Цвецих А.В., Курманова Н.С., руководитель структурного подразделения «Точка роста»</w:t>
            </w:r>
          </w:p>
        </w:tc>
      </w:tr>
      <w:tr w:rsidR="00CC7EDC" w:rsidRPr="001E6AEA" w:rsidTr="00602EBA">
        <w:trPr>
          <w:trHeight w:val="324"/>
        </w:trPr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1E6AEA">
              <w:rPr>
                <w:rFonts w:ascii="Times New Roman" w:hAnsi="Times New Roman"/>
                <w:sz w:val="28"/>
                <w:szCs w:val="28"/>
                <w:lang w:val="tt-RU"/>
              </w:rPr>
              <w:t>2. Разместить информацию о ВПР на сайте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DC" w:rsidRPr="001E6AEA" w:rsidRDefault="00CC7EDC" w:rsidP="00D241A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В.В., Курманова Н.С., секретарь Бо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дарь Т.Г.</w:t>
            </w:r>
          </w:p>
        </w:tc>
      </w:tr>
    </w:tbl>
    <w:p w:rsidR="00CC7EDC" w:rsidRPr="001E6AEA" w:rsidRDefault="00CC7EDC" w:rsidP="001E6AE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3066"/>
        <w:gridCol w:w="5493"/>
        <w:gridCol w:w="2131"/>
        <w:gridCol w:w="2362"/>
      </w:tblGrid>
      <w:tr w:rsidR="00CC7EDC" w:rsidRPr="001E6AEA" w:rsidTr="00602EBA">
        <w:trPr>
          <w:trHeight w:val="840"/>
        </w:trPr>
        <w:tc>
          <w:tcPr>
            <w:tcW w:w="1951" w:type="dxa"/>
          </w:tcPr>
          <w:p w:rsidR="00CC7EDC" w:rsidRPr="005A786D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86D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119" w:type="dxa"/>
          </w:tcPr>
          <w:p w:rsidR="00CC7EDC" w:rsidRPr="005A786D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86D">
              <w:rPr>
                <w:rFonts w:ascii="Times New Roman" w:hAnsi="Times New Roman"/>
                <w:b/>
                <w:sz w:val="28"/>
                <w:szCs w:val="28"/>
              </w:rPr>
              <w:t>Ожидаемый резул</w:t>
            </w:r>
            <w:r w:rsidRPr="005A786D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5A786D">
              <w:rPr>
                <w:rFonts w:ascii="Times New Roman" w:hAnsi="Times New Roman"/>
                <w:b/>
                <w:sz w:val="28"/>
                <w:szCs w:val="28"/>
              </w:rPr>
              <w:t>тат</w:t>
            </w:r>
          </w:p>
        </w:tc>
        <w:tc>
          <w:tcPr>
            <w:tcW w:w="5811" w:type="dxa"/>
          </w:tcPr>
          <w:p w:rsidR="00CC7EDC" w:rsidRPr="005A786D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86D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CC7EDC" w:rsidRPr="005A786D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86D">
              <w:rPr>
                <w:rFonts w:ascii="Times New Roman" w:hAnsi="Times New Roman"/>
                <w:b/>
                <w:sz w:val="28"/>
                <w:szCs w:val="28"/>
              </w:rPr>
              <w:t>Сроки/</w:t>
            </w:r>
          </w:p>
          <w:p w:rsidR="00CC7EDC" w:rsidRPr="005A786D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86D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410" w:type="dxa"/>
          </w:tcPr>
          <w:p w:rsidR="00CC7EDC" w:rsidRPr="005A786D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86D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CC7EDC" w:rsidRPr="001E6AEA" w:rsidTr="00602EBA">
        <w:trPr>
          <w:trHeight w:val="406"/>
        </w:trPr>
        <w:tc>
          <w:tcPr>
            <w:tcW w:w="195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4. Качество 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б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разовательной среды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C7EDC" w:rsidRPr="001E6AEA" w:rsidRDefault="00CC7EDC" w:rsidP="00161943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4.1. Получение педаг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гами высшего профе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с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сионального образов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ния (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0%) и прохожд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ние переподготовки по предметам (</w:t>
            </w:r>
            <w:r w:rsidR="00161943">
              <w:rPr>
                <w:rFonts w:ascii="Times New Roman" w:hAnsi="Times New Roman"/>
                <w:sz w:val="28"/>
                <w:szCs w:val="28"/>
              </w:rPr>
              <w:t>8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0%) , ку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р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сов повышения квал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фикации (100%)</w:t>
            </w:r>
          </w:p>
        </w:tc>
        <w:tc>
          <w:tcPr>
            <w:tcW w:w="581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Корректировка индивидуальных  пр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грамм профессионального развития  пед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гогов в соответствии с требованиями.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943">
              <w:rPr>
                <w:rFonts w:ascii="Times New Roman" w:hAnsi="Times New Roman"/>
                <w:sz w:val="28"/>
                <w:szCs w:val="28"/>
              </w:rPr>
              <w:t>График (план) аттестации и повышения уровня образования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Реализация педагогами новых технол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гий, методов и приемов в </w:t>
            </w:r>
            <w:proofErr w:type="spellStart"/>
            <w:r w:rsidRPr="001E6AEA">
              <w:rPr>
                <w:rFonts w:ascii="Times New Roman" w:hAnsi="Times New Roman"/>
                <w:sz w:val="28"/>
                <w:szCs w:val="28"/>
              </w:rPr>
              <w:t>послекурсовой</w:t>
            </w:r>
            <w:proofErr w:type="spellEnd"/>
            <w:r w:rsidRPr="001E6AEA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Изучение и применение на практике м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териалов ЕМД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сайта «Кон</w:t>
            </w:r>
            <w:r w:rsidR="0016194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орциум+»</w:t>
            </w:r>
          </w:p>
          <w:p w:rsidR="00CC7EDC" w:rsidRPr="001E6AEA" w:rsidRDefault="00CC7EDC" w:rsidP="00161943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4.1.5 Проведение </w:t>
            </w:r>
            <w:r w:rsidR="00161943">
              <w:rPr>
                <w:rFonts w:ascii="Times New Roman" w:hAnsi="Times New Roman"/>
                <w:sz w:val="28"/>
                <w:szCs w:val="28"/>
              </w:rPr>
              <w:t>методических совещаний, заседаний годичных команд</w:t>
            </w:r>
          </w:p>
        </w:tc>
        <w:tc>
          <w:tcPr>
            <w:tcW w:w="198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1943" w:rsidRDefault="00161943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1943" w:rsidRDefault="00161943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2410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Цвецих А.В., Гаврилова В.В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 Курманова Н.С.</w:t>
            </w:r>
            <w:r w:rsidR="00161943">
              <w:rPr>
                <w:rFonts w:ascii="Times New Roman" w:hAnsi="Times New Roman"/>
                <w:sz w:val="28"/>
                <w:szCs w:val="28"/>
              </w:rPr>
              <w:t>, Архипов И.Н.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EDC" w:rsidRPr="001E6AEA" w:rsidTr="00602EBA">
        <w:trPr>
          <w:trHeight w:val="254"/>
        </w:trPr>
        <w:tc>
          <w:tcPr>
            <w:tcW w:w="195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4.2.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Все педагоги им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ют квалификационную категорию</w:t>
            </w:r>
          </w:p>
        </w:tc>
        <w:tc>
          <w:tcPr>
            <w:tcW w:w="581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1. Своевременное прохождение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аттестации и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переаттестации</w:t>
            </w:r>
          </w:p>
        </w:tc>
        <w:tc>
          <w:tcPr>
            <w:tcW w:w="198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</w:tcPr>
          <w:p w:rsidR="00CC7EDC" w:rsidRPr="001E6AEA" w:rsidRDefault="00D241AF" w:rsidP="00D241A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CC7EDC" w:rsidRPr="001E6AEA">
              <w:rPr>
                <w:rFonts w:ascii="Times New Roman" w:hAnsi="Times New Roman"/>
                <w:sz w:val="28"/>
                <w:szCs w:val="28"/>
              </w:rPr>
              <w:t>едагоги</w:t>
            </w:r>
            <w:r w:rsidR="0016194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161943">
              <w:rPr>
                <w:rFonts w:ascii="Times New Roman" w:hAnsi="Times New Roman"/>
                <w:sz w:val="28"/>
                <w:szCs w:val="28"/>
              </w:rPr>
              <w:t>Дерг</w:t>
            </w:r>
            <w:r w:rsidR="00161943">
              <w:rPr>
                <w:rFonts w:ascii="Times New Roman" w:hAnsi="Times New Roman"/>
                <w:sz w:val="28"/>
                <w:szCs w:val="28"/>
              </w:rPr>
              <w:t>а</w:t>
            </w:r>
            <w:r w:rsidR="00161943">
              <w:rPr>
                <w:rFonts w:ascii="Times New Roman" w:hAnsi="Times New Roman"/>
                <w:sz w:val="28"/>
                <w:szCs w:val="28"/>
              </w:rPr>
              <w:t>чёва</w:t>
            </w:r>
            <w:proofErr w:type="spellEnd"/>
            <w:r w:rsidR="00161943">
              <w:rPr>
                <w:rFonts w:ascii="Times New Roman" w:hAnsi="Times New Roman"/>
                <w:sz w:val="28"/>
                <w:szCs w:val="28"/>
              </w:rPr>
              <w:t xml:space="preserve"> С.М., Цв</w:t>
            </w:r>
            <w:r w:rsidR="00161943">
              <w:rPr>
                <w:rFonts w:ascii="Times New Roman" w:hAnsi="Times New Roman"/>
                <w:sz w:val="28"/>
                <w:szCs w:val="28"/>
              </w:rPr>
              <w:t>е</w:t>
            </w:r>
            <w:r w:rsidR="00161943">
              <w:rPr>
                <w:rFonts w:ascii="Times New Roman" w:hAnsi="Times New Roman"/>
                <w:sz w:val="28"/>
                <w:szCs w:val="28"/>
              </w:rPr>
              <w:t>цих Ю.Г., Панина А.И.)</w:t>
            </w:r>
          </w:p>
        </w:tc>
      </w:tr>
    </w:tbl>
    <w:p w:rsidR="00CC7EDC" w:rsidRPr="001E6AEA" w:rsidRDefault="00CC7EDC" w:rsidP="001E6AE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119"/>
        <w:gridCol w:w="5811"/>
        <w:gridCol w:w="1985"/>
        <w:gridCol w:w="2410"/>
      </w:tblGrid>
      <w:tr w:rsidR="00CC7EDC" w:rsidRPr="001E6AEA" w:rsidTr="00602EBA">
        <w:trPr>
          <w:trHeight w:val="468"/>
        </w:trPr>
        <w:tc>
          <w:tcPr>
            <w:tcW w:w="1951" w:type="dxa"/>
          </w:tcPr>
          <w:p w:rsidR="00CC7EDC" w:rsidRPr="00C562D5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3119" w:type="dxa"/>
          </w:tcPr>
          <w:p w:rsidR="00CC7EDC" w:rsidRPr="00C562D5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D5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5811" w:type="dxa"/>
          </w:tcPr>
          <w:p w:rsidR="00CC7EDC" w:rsidRPr="00C562D5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D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CC7EDC" w:rsidRPr="00C562D5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D5">
              <w:rPr>
                <w:rFonts w:ascii="Times New Roman" w:hAnsi="Times New Roman"/>
                <w:b/>
                <w:sz w:val="28"/>
                <w:szCs w:val="28"/>
              </w:rPr>
              <w:t>Сроки/</w:t>
            </w:r>
          </w:p>
          <w:p w:rsidR="00CC7EDC" w:rsidRPr="00C562D5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D5">
              <w:rPr>
                <w:rFonts w:ascii="Times New Roman" w:hAnsi="Times New Roman"/>
                <w:b/>
                <w:sz w:val="28"/>
                <w:szCs w:val="28"/>
              </w:rPr>
              <w:t>периоди</w:t>
            </w:r>
            <w:r w:rsidRPr="00C562D5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C562D5">
              <w:rPr>
                <w:rFonts w:ascii="Times New Roman" w:hAnsi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2410" w:type="dxa"/>
          </w:tcPr>
          <w:p w:rsidR="00CC7EDC" w:rsidRPr="00C562D5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D5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CC7EDC" w:rsidRPr="001E6AEA" w:rsidTr="00602EBA">
        <w:trPr>
          <w:trHeight w:val="847"/>
        </w:trPr>
        <w:tc>
          <w:tcPr>
            <w:tcW w:w="1951" w:type="dxa"/>
            <w:vMerge w:val="restart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5. Индивид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у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ализация 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б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разовательн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го процесса.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5.1.Создание индивид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у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альной траектории ра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з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вития </w:t>
            </w:r>
            <w:proofErr w:type="gramStart"/>
            <w:r w:rsidRPr="001E6AE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E6AEA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рез мероприятия </w:t>
            </w:r>
            <w:proofErr w:type="spellStart"/>
            <w:r w:rsidRPr="001E6AEA">
              <w:rPr>
                <w:rFonts w:ascii="Times New Roman" w:hAnsi="Times New Roman"/>
                <w:sz w:val="28"/>
                <w:szCs w:val="28"/>
              </w:rPr>
              <w:t>пр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фориентационной</w:t>
            </w:r>
            <w:proofErr w:type="spellEnd"/>
            <w:r w:rsidRPr="001E6AEA"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5811" w:type="dxa"/>
          </w:tcPr>
          <w:p w:rsidR="00CC7EDC" w:rsidRPr="001E6AEA" w:rsidRDefault="00CC7EDC" w:rsidP="00161943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Введение в учебный план </w:t>
            </w:r>
            <w:r w:rsidR="00161943">
              <w:rPr>
                <w:rFonts w:ascii="Times New Roman" w:hAnsi="Times New Roman"/>
                <w:sz w:val="28"/>
                <w:szCs w:val="28"/>
              </w:rPr>
              <w:t>внеурочной де</w:t>
            </w:r>
            <w:r w:rsidR="00161943">
              <w:rPr>
                <w:rFonts w:ascii="Times New Roman" w:hAnsi="Times New Roman"/>
                <w:sz w:val="28"/>
                <w:szCs w:val="28"/>
              </w:rPr>
              <w:t>я</w:t>
            </w:r>
            <w:r w:rsidR="00161943">
              <w:rPr>
                <w:rFonts w:ascii="Times New Roman" w:hAnsi="Times New Roman"/>
                <w:sz w:val="28"/>
                <w:szCs w:val="28"/>
              </w:rPr>
              <w:t>тельности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61943">
              <w:rPr>
                <w:rFonts w:ascii="Times New Roman" w:hAnsi="Times New Roman"/>
                <w:sz w:val="28"/>
                <w:szCs w:val="28"/>
              </w:rPr>
              <w:t>Профессиональные пробы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Апрель, май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Мухина Ф.Ф.,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1E6AEA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1E6AEA">
              <w:rPr>
                <w:rFonts w:ascii="Times New Roman" w:hAnsi="Times New Roman"/>
                <w:sz w:val="28"/>
                <w:szCs w:val="28"/>
              </w:rPr>
              <w:t>. по ВР</w:t>
            </w:r>
          </w:p>
        </w:tc>
      </w:tr>
      <w:tr w:rsidR="00CC7EDC" w:rsidRPr="001E6AEA" w:rsidTr="00602EBA">
        <w:trPr>
          <w:trHeight w:val="654"/>
        </w:trPr>
        <w:tc>
          <w:tcPr>
            <w:tcW w:w="1951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2. Разработка и реализация программ профе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с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сиональных проб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В течение г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7EDC" w:rsidRPr="001E6AEA" w:rsidRDefault="00161943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Е.А.</w:t>
            </w:r>
          </w:p>
        </w:tc>
      </w:tr>
      <w:tr w:rsidR="00CC7EDC" w:rsidRPr="001E6AEA" w:rsidTr="00602EBA">
        <w:trPr>
          <w:trHeight w:val="654"/>
        </w:trPr>
        <w:tc>
          <w:tcPr>
            <w:tcW w:w="1951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3.Участие обучающихся в </w:t>
            </w:r>
            <w:proofErr w:type="spellStart"/>
            <w:r w:rsidRPr="001E6AEA">
              <w:rPr>
                <w:rFonts w:ascii="Times New Roman" w:hAnsi="Times New Roman"/>
                <w:sz w:val="28"/>
                <w:szCs w:val="28"/>
              </w:rPr>
              <w:t>профориентацио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н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1E6AEA">
              <w:rPr>
                <w:rFonts w:ascii="Times New Roman" w:hAnsi="Times New Roman"/>
                <w:sz w:val="28"/>
                <w:szCs w:val="28"/>
              </w:rPr>
              <w:t xml:space="preserve"> мероприятиях вузов, </w:t>
            </w:r>
            <w:proofErr w:type="spellStart"/>
            <w:r w:rsidRPr="001E6AEA">
              <w:rPr>
                <w:rFonts w:ascii="Times New Roman" w:hAnsi="Times New Roman"/>
                <w:sz w:val="28"/>
                <w:szCs w:val="28"/>
              </w:rPr>
              <w:t>ссузов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 дистанционно</w:t>
            </w:r>
          </w:p>
        </w:tc>
        <w:tc>
          <w:tcPr>
            <w:tcW w:w="198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По плану К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митета по 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б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разованию и учебных зав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2410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Мухина Ф.Ф.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Трофимов А.Н., старший вож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тый,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61943">
              <w:rPr>
                <w:rFonts w:ascii="Times New Roman" w:hAnsi="Times New Roman"/>
                <w:sz w:val="28"/>
                <w:szCs w:val="28"/>
              </w:rPr>
              <w:t xml:space="preserve"> (Никитина И.</w:t>
            </w:r>
            <w:proofErr w:type="gramStart"/>
            <w:r w:rsidR="00161943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="00161943">
              <w:rPr>
                <w:rFonts w:ascii="Times New Roman" w:hAnsi="Times New Roman"/>
                <w:sz w:val="28"/>
                <w:szCs w:val="28"/>
              </w:rPr>
              <w:t>, Иванова И.Я., Курманова Н.С.)</w:t>
            </w:r>
          </w:p>
        </w:tc>
      </w:tr>
      <w:tr w:rsidR="00CC7EDC" w:rsidRPr="001E6AEA" w:rsidTr="00602EBA">
        <w:trPr>
          <w:trHeight w:val="654"/>
        </w:trPr>
        <w:tc>
          <w:tcPr>
            <w:tcW w:w="1951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Разработка и реализация программ допо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л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нительного образования по техническому и военно-патриотическому направлению</w:t>
            </w:r>
          </w:p>
        </w:tc>
        <w:tc>
          <w:tcPr>
            <w:tcW w:w="1985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Мухина Ф.Ф., Курманова Н.С.</w:t>
            </w:r>
            <w:r w:rsidR="00161943">
              <w:rPr>
                <w:rFonts w:ascii="Times New Roman" w:hAnsi="Times New Roman"/>
                <w:sz w:val="28"/>
                <w:szCs w:val="28"/>
              </w:rPr>
              <w:t>, Архипов И.Н.</w:t>
            </w:r>
          </w:p>
        </w:tc>
      </w:tr>
    </w:tbl>
    <w:p w:rsidR="00CC7EDC" w:rsidRPr="001E6AEA" w:rsidRDefault="00CC7EDC" w:rsidP="001E6AE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3029"/>
        <w:gridCol w:w="5498"/>
        <w:gridCol w:w="2459"/>
        <w:gridCol w:w="2349"/>
      </w:tblGrid>
      <w:tr w:rsidR="00CC7EDC" w:rsidRPr="001E6AEA" w:rsidTr="00602EBA">
        <w:trPr>
          <w:trHeight w:val="468"/>
        </w:trPr>
        <w:tc>
          <w:tcPr>
            <w:tcW w:w="1941" w:type="dxa"/>
          </w:tcPr>
          <w:p w:rsidR="00CC7EDC" w:rsidRPr="00C562D5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D5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029" w:type="dxa"/>
          </w:tcPr>
          <w:p w:rsidR="00CC7EDC" w:rsidRPr="00C562D5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D5">
              <w:rPr>
                <w:rFonts w:ascii="Times New Roman" w:hAnsi="Times New Roman"/>
                <w:b/>
                <w:sz w:val="28"/>
                <w:szCs w:val="28"/>
              </w:rPr>
              <w:t>Ожидаемый резул</w:t>
            </w:r>
            <w:r w:rsidRPr="00C562D5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C562D5">
              <w:rPr>
                <w:rFonts w:ascii="Times New Roman" w:hAnsi="Times New Roman"/>
                <w:b/>
                <w:sz w:val="28"/>
                <w:szCs w:val="28"/>
              </w:rPr>
              <w:t>тат</w:t>
            </w:r>
          </w:p>
        </w:tc>
        <w:tc>
          <w:tcPr>
            <w:tcW w:w="5498" w:type="dxa"/>
          </w:tcPr>
          <w:p w:rsidR="00CC7EDC" w:rsidRPr="00C562D5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D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59" w:type="dxa"/>
          </w:tcPr>
          <w:p w:rsidR="00CC7EDC" w:rsidRPr="00C562D5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D5">
              <w:rPr>
                <w:rFonts w:ascii="Times New Roman" w:hAnsi="Times New Roman"/>
                <w:b/>
                <w:sz w:val="28"/>
                <w:szCs w:val="28"/>
              </w:rPr>
              <w:t>Сроки/</w:t>
            </w:r>
          </w:p>
          <w:p w:rsidR="00CC7EDC" w:rsidRPr="00C562D5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D5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349" w:type="dxa"/>
          </w:tcPr>
          <w:p w:rsidR="00CC7EDC" w:rsidRPr="00C562D5" w:rsidRDefault="00CC7EDC" w:rsidP="001E6AE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D5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CC7EDC" w:rsidRPr="001E6AEA" w:rsidTr="00602EBA">
        <w:trPr>
          <w:trHeight w:val="1264"/>
        </w:trPr>
        <w:tc>
          <w:tcPr>
            <w:tcW w:w="1941" w:type="dxa"/>
            <w:vMerge w:val="restart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6. Результаты участия в р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гиональных и федеральных программах  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6.1 Обобщение пер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дового педагогическ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го опыта</w:t>
            </w:r>
          </w:p>
        </w:tc>
        <w:tc>
          <w:tcPr>
            <w:tcW w:w="5498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Участие в конкурсах профессионального мастерства</w:t>
            </w:r>
          </w:p>
        </w:tc>
        <w:tc>
          <w:tcPr>
            <w:tcW w:w="2459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 По плану Ком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тета по образов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нию</w:t>
            </w:r>
          </w:p>
        </w:tc>
        <w:tc>
          <w:tcPr>
            <w:tcW w:w="2349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Цвецих А.В., Гаврилова В.В., Мухина Ф.Ф., Курманова Н.С.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7EDC" w:rsidRPr="001E6AEA" w:rsidTr="00602EBA">
        <w:trPr>
          <w:trHeight w:val="1185"/>
        </w:trPr>
        <w:tc>
          <w:tcPr>
            <w:tcW w:w="1941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8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2.  Транслирование лучших педагогических практик в рамках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школьных и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ь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ных предметных ассоциаций</w:t>
            </w:r>
          </w:p>
        </w:tc>
        <w:tc>
          <w:tcPr>
            <w:tcW w:w="2459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2349" w:type="dxa"/>
          </w:tcPr>
          <w:p w:rsidR="00CC7EDC" w:rsidRPr="001E6AEA" w:rsidRDefault="00CC7EDC" w:rsidP="00D241A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41AF">
              <w:rPr>
                <w:rFonts w:ascii="Times New Roman" w:hAnsi="Times New Roman"/>
                <w:sz w:val="28"/>
                <w:szCs w:val="28"/>
              </w:rPr>
              <w:t xml:space="preserve">Панина А.И., Архипов И.Н., Курманова Н.С., </w:t>
            </w:r>
            <w:proofErr w:type="spellStart"/>
            <w:r w:rsidR="00D241AF">
              <w:rPr>
                <w:rFonts w:ascii="Times New Roman" w:hAnsi="Times New Roman"/>
                <w:sz w:val="28"/>
                <w:szCs w:val="28"/>
              </w:rPr>
              <w:t>Сысова</w:t>
            </w:r>
            <w:proofErr w:type="spellEnd"/>
            <w:r w:rsidR="00D241AF">
              <w:rPr>
                <w:rFonts w:ascii="Times New Roman" w:hAnsi="Times New Roman"/>
                <w:sz w:val="28"/>
                <w:szCs w:val="28"/>
              </w:rPr>
              <w:t xml:space="preserve"> В.А., </w:t>
            </w:r>
            <w:r w:rsidR="00D241AF">
              <w:rPr>
                <w:rFonts w:ascii="Times New Roman" w:hAnsi="Times New Roman"/>
                <w:sz w:val="28"/>
                <w:szCs w:val="28"/>
              </w:rPr>
              <w:lastRenderedPageBreak/>
              <w:t>Мухин Ю.В., Цвецих Ю.Г., Денисова Г.Н.</w:t>
            </w:r>
          </w:p>
        </w:tc>
      </w:tr>
      <w:tr w:rsidR="00CC7EDC" w:rsidRPr="001E6AEA" w:rsidTr="00602EBA">
        <w:trPr>
          <w:trHeight w:val="570"/>
        </w:trPr>
        <w:tc>
          <w:tcPr>
            <w:tcW w:w="1941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8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3. Участие в реализации муниципальных </w:t>
            </w:r>
            <w:proofErr w:type="spellStart"/>
            <w:r w:rsidRPr="001E6AEA">
              <w:rPr>
                <w:rFonts w:ascii="Times New Roman" w:hAnsi="Times New Roman"/>
                <w:sz w:val="28"/>
                <w:szCs w:val="28"/>
              </w:rPr>
              <w:t>подпроектах</w:t>
            </w:r>
            <w:proofErr w:type="spellEnd"/>
            <w:r w:rsidRPr="001E6AEA">
              <w:rPr>
                <w:rFonts w:ascii="Times New Roman" w:hAnsi="Times New Roman"/>
                <w:sz w:val="28"/>
                <w:szCs w:val="28"/>
              </w:rPr>
              <w:t xml:space="preserve"> «Управление реализацией ИППР педагогов»,  «Компетентный уч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и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тель – функционально грамотный ученик»</w:t>
            </w:r>
          </w:p>
        </w:tc>
        <w:tc>
          <w:tcPr>
            <w:tcW w:w="2459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9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Цвецих А.В., Гаврилова В.В., Мухина Ф.Ф., Курманова Н.С</w:t>
            </w:r>
            <w:r w:rsidR="00D241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C7EDC" w:rsidRPr="001E6AEA" w:rsidRDefault="00CC7EDC" w:rsidP="00C562D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119"/>
        <w:gridCol w:w="5811"/>
        <w:gridCol w:w="1985"/>
        <w:gridCol w:w="2410"/>
      </w:tblGrid>
      <w:tr w:rsidR="00CC7EDC" w:rsidRPr="001E6AEA" w:rsidTr="00602EBA">
        <w:trPr>
          <w:trHeight w:val="669"/>
        </w:trPr>
        <w:tc>
          <w:tcPr>
            <w:tcW w:w="1951" w:type="dxa"/>
          </w:tcPr>
          <w:p w:rsidR="00CC7EDC" w:rsidRPr="00C562D5" w:rsidRDefault="00CC7EDC" w:rsidP="00C562D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D5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119" w:type="dxa"/>
          </w:tcPr>
          <w:p w:rsidR="00CC7EDC" w:rsidRPr="00C562D5" w:rsidRDefault="00CC7EDC" w:rsidP="00C562D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D5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5811" w:type="dxa"/>
          </w:tcPr>
          <w:p w:rsidR="00CC7EDC" w:rsidRPr="00C562D5" w:rsidRDefault="00CC7EDC" w:rsidP="00C562D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D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CC7EDC" w:rsidRPr="00C562D5" w:rsidRDefault="00CC7EDC" w:rsidP="00C562D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D5">
              <w:rPr>
                <w:rFonts w:ascii="Times New Roman" w:hAnsi="Times New Roman"/>
                <w:b/>
                <w:sz w:val="28"/>
                <w:szCs w:val="28"/>
              </w:rPr>
              <w:t>Сроки/ пер</w:t>
            </w:r>
            <w:r w:rsidRPr="00C562D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562D5">
              <w:rPr>
                <w:rFonts w:ascii="Times New Roman" w:hAnsi="Times New Roman"/>
                <w:b/>
                <w:sz w:val="28"/>
                <w:szCs w:val="28"/>
              </w:rPr>
              <w:t>одичность</w:t>
            </w:r>
          </w:p>
        </w:tc>
        <w:tc>
          <w:tcPr>
            <w:tcW w:w="2410" w:type="dxa"/>
          </w:tcPr>
          <w:p w:rsidR="00CC7EDC" w:rsidRPr="00C562D5" w:rsidRDefault="00CC7EDC" w:rsidP="00C562D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2D5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CC7EDC" w:rsidRPr="001E6AEA" w:rsidTr="00602EBA">
        <w:trPr>
          <w:trHeight w:val="1952"/>
        </w:trPr>
        <w:tc>
          <w:tcPr>
            <w:tcW w:w="1951" w:type="dxa"/>
            <w:vMerge w:val="restart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Качество реализации программы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(плана, стр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тегии и др.) перевода 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б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разовательной организации в эффективный режим разв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тия</w:t>
            </w:r>
          </w:p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7.1.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Доработать пр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грамму перевода обр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зовательной организ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ции коллективом шк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лы в эффективный р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жим развития</w:t>
            </w:r>
          </w:p>
        </w:tc>
        <w:tc>
          <w:tcPr>
            <w:tcW w:w="581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Проектировочный семинар с рабочими группами по составлению программы перев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да образовательной организации в эффекти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ный режим развития.</w:t>
            </w:r>
          </w:p>
        </w:tc>
        <w:tc>
          <w:tcPr>
            <w:tcW w:w="1985" w:type="dxa"/>
          </w:tcPr>
          <w:p w:rsidR="00CC7EDC" w:rsidRPr="001E6AEA" w:rsidRDefault="00CC7EDC" w:rsidP="00621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Апрель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CC7EDC" w:rsidRPr="001E6AEA" w:rsidRDefault="00D241AF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C7EDC" w:rsidRPr="001E6AEA">
              <w:rPr>
                <w:rFonts w:ascii="Times New Roman" w:hAnsi="Times New Roman"/>
                <w:sz w:val="28"/>
                <w:szCs w:val="28"/>
              </w:rPr>
              <w:t>едагоги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тина И.Ю.,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О.И., Га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рилова В.В., </w:t>
            </w:r>
            <w:r>
              <w:rPr>
                <w:rFonts w:ascii="Times New Roman" w:hAnsi="Times New Roman"/>
                <w:sz w:val="28"/>
                <w:szCs w:val="28"/>
              </w:rPr>
              <w:t>Цв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цих А.В.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марёва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хина Ф.Ф.)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EDC" w:rsidRPr="001E6AEA" w:rsidTr="00602EBA">
        <w:tc>
          <w:tcPr>
            <w:tcW w:w="1951" w:type="dxa"/>
            <w:vMerge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Разработка индивидуальных  программ профессионального развития у педагогов ОО в соответствии с программой  перевода ОО в эффективный режим развития.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7EDC" w:rsidRPr="001E6AEA" w:rsidRDefault="00CC7EDC" w:rsidP="00621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  <w:p w:rsidR="00CC7EDC" w:rsidRPr="001E6AEA" w:rsidRDefault="00CC7EDC" w:rsidP="00621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EDC" w:rsidRPr="001E6AEA" w:rsidRDefault="00CC7EDC" w:rsidP="00621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Все педагоги</w:t>
            </w:r>
            <w:r w:rsidR="00D241AF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</w:tr>
      <w:tr w:rsidR="00CC7EDC" w:rsidRPr="001E6AEA" w:rsidTr="00602EBA">
        <w:tc>
          <w:tcPr>
            <w:tcW w:w="1951" w:type="dxa"/>
            <w:vMerge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Индивидуальная работа с педагогами по р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зультатам ВПР, пробных экзаменов </w:t>
            </w:r>
            <w:r>
              <w:rPr>
                <w:rFonts w:ascii="Times New Roman" w:hAnsi="Times New Roman"/>
                <w:sz w:val="28"/>
                <w:szCs w:val="28"/>
              </w:rPr>
              <w:t>в рамках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 xml:space="preserve"> ГИА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выпускных классах</w:t>
            </w:r>
          </w:p>
        </w:tc>
        <w:tc>
          <w:tcPr>
            <w:tcW w:w="1985" w:type="dxa"/>
          </w:tcPr>
          <w:p w:rsidR="00CC7EDC" w:rsidRPr="001E6AEA" w:rsidRDefault="00CC7EDC" w:rsidP="00621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Ноябрь - д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кабрь</w:t>
            </w:r>
          </w:p>
          <w:p w:rsidR="00CC7EDC" w:rsidRPr="001E6AEA" w:rsidRDefault="00CC7EDC" w:rsidP="00621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7EDC" w:rsidRPr="001E6AEA" w:rsidRDefault="00D241AF" w:rsidP="00D241A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C7EDC" w:rsidRPr="001E6AEA">
              <w:rPr>
                <w:rFonts w:ascii="Times New Roman" w:hAnsi="Times New Roman"/>
                <w:sz w:val="28"/>
                <w:szCs w:val="28"/>
              </w:rPr>
              <w:t>едагоги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тина И.Ю.,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О.И., Га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рилова В.В., Цв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цих А.В.,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марёва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Н.А.,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хина Ф.Ф.)</w:t>
            </w:r>
          </w:p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EDC" w:rsidRPr="001E6AEA" w:rsidTr="00602EBA">
        <w:trPr>
          <w:trHeight w:val="1298"/>
        </w:trPr>
        <w:tc>
          <w:tcPr>
            <w:tcW w:w="1951" w:type="dxa"/>
            <w:vMerge/>
          </w:tcPr>
          <w:p w:rsidR="00CC7EDC" w:rsidRPr="001E6AEA" w:rsidRDefault="00CC7EDC" w:rsidP="001E6AE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Педагогический совет  «Качество реализ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ции программы перевода школы в эффекти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в</w:t>
            </w:r>
            <w:r w:rsidRPr="001E6AEA">
              <w:rPr>
                <w:rFonts w:ascii="Times New Roman" w:hAnsi="Times New Roman"/>
                <w:sz w:val="28"/>
                <w:szCs w:val="28"/>
              </w:rPr>
              <w:t>ный режим развития»</w:t>
            </w:r>
          </w:p>
        </w:tc>
        <w:tc>
          <w:tcPr>
            <w:tcW w:w="1985" w:type="dxa"/>
          </w:tcPr>
          <w:p w:rsidR="00CC7EDC" w:rsidRPr="001E6AEA" w:rsidRDefault="00CC7EDC" w:rsidP="00621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C7EDC" w:rsidRPr="001E6AEA" w:rsidRDefault="00CC7EDC" w:rsidP="00621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CC7EDC" w:rsidRPr="001E6AEA" w:rsidRDefault="00CC7EDC" w:rsidP="00621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A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CC7EDC" w:rsidRPr="001E6AEA" w:rsidRDefault="00CC7EDC" w:rsidP="0062176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7EDC" w:rsidRPr="001E6AEA" w:rsidRDefault="00CC7EDC" w:rsidP="001E6AE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Цвецих А.В.,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дагогический коллектив</w:t>
            </w:r>
          </w:p>
        </w:tc>
      </w:tr>
    </w:tbl>
    <w:p w:rsidR="00CC7EDC" w:rsidRPr="001E6AEA" w:rsidRDefault="00CC7EDC" w:rsidP="00C562D5">
      <w:pPr>
        <w:pStyle w:val="aa"/>
      </w:pPr>
    </w:p>
    <w:sectPr w:rsidR="00CC7EDC" w:rsidRPr="001E6AEA" w:rsidSect="0014479C">
      <w:pgSz w:w="16838" w:h="11906" w:orient="landscape"/>
      <w:pgMar w:top="567" w:right="73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88" w:rsidRDefault="00F71588">
      <w:pPr>
        <w:spacing w:after="0" w:line="240" w:lineRule="auto"/>
      </w:pPr>
      <w:r>
        <w:separator/>
      </w:r>
    </w:p>
  </w:endnote>
  <w:endnote w:type="continuationSeparator" w:id="0">
    <w:p w:rsidR="00F71588" w:rsidRDefault="00F7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88" w:rsidRDefault="00F71588">
      <w:pPr>
        <w:spacing w:after="0" w:line="240" w:lineRule="auto"/>
      </w:pPr>
      <w:r>
        <w:separator/>
      </w:r>
    </w:p>
  </w:footnote>
  <w:footnote w:type="continuationSeparator" w:id="0">
    <w:p w:rsidR="00F71588" w:rsidRDefault="00F71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44814424"/>
    <w:multiLevelType w:val="hybridMultilevel"/>
    <w:tmpl w:val="F716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0A158A"/>
    <w:multiLevelType w:val="hybridMultilevel"/>
    <w:tmpl w:val="F716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B5"/>
    <w:rsid w:val="000003C3"/>
    <w:rsid w:val="00012377"/>
    <w:rsid w:val="00015F52"/>
    <w:rsid w:val="000163F6"/>
    <w:rsid w:val="0004039A"/>
    <w:rsid w:val="00041FD5"/>
    <w:rsid w:val="00042D51"/>
    <w:rsid w:val="00090E05"/>
    <w:rsid w:val="000E550B"/>
    <w:rsid w:val="00105B48"/>
    <w:rsid w:val="001075CD"/>
    <w:rsid w:val="001235A6"/>
    <w:rsid w:val="00140DF6"/>
    <w:rsid w:val="0014479C"/>
    <w:rsid w:val="00152694"/>
    <w:rsid w:val="00161943"/>
    <w:rsid w:val="00161B12"/>
    <w:rsid w:val="00186412"/>
    <w:rsid w:val="00193511"/>
    <w:rsid w:val="001C1B58"/>
    <w:rsid w:val="001C6408"/>
    <w:rsid w:val="001D0DB1"/>
    <w:rsid w:val="001E6AEA"/>
    <w:rsid w:val="0020691A"/>
    <w:rsid w:val="0022009D"/>
    <w:rsid w:val="00235F17"/>
    <w:rsid w:val="002374E3"/>
    <w:rsid w:val="00244BF1"/>
    <w:rsid w:val="0025135E"/>
    <w:rsid w:val="00294529"/>
    <w:rsid w:val="002B39D3"/>
    <w:rsid w:val="002C0ECF"/>
    <w:rsid w:val="00312006"/>
    <w:rsid w:val="00337822"/>
    <w:rsid w:val="00354E96"/>
    <w:rsid w:val="00361115"/>
    <w:rsid w:val="00362A91"/>
    <w:rsid w:val="00373095"/>
    <w:rsid w:val="00377FD0"/>
    <w:rsid w:val="003A0A3C"/>
    <w:rsid w:val="003E59B4"/>
    <w:rsid w:val="003E640C"/>
    <w:rsid w:val="003E64A0"/>
    <w:rsid w:val="004130B1"/>
    <w:rsid w:val="004169C7"/>
    <w:rsid w:val="00421AE5"/>
    <w:rsid w:val="00424661"/>
    <w:rsid w:val="004251E6"/>
    <w:rsid w:val="004271AA"/>
    <w:rsid w:val="00441946"/>
    <w:rsid w:val="00444CFC"/>
    <w:rsid w:val="004830E5"/>
    <w:rsid w:val="00491DF7"/>
    <w:rsid w:val="004944A8"/>
    <w:rsid w:val="004B1BC8"/>
    <w:rsid w:val="004B3406"/>
    <w:rsid w:val="004D3800"/>
    <w:rsid w:val="005359B6"/>
    <w:rsid w:val="00536907"/>
    <w:rsid w:val="00547A52"/>
    <w:rsid w:val="0059079A"/>
    <w:rsid w:val="005A786D"/>
    <w:rsid w:val="005B3538"/>
    <w:rsid w:val="005E0C25"/>
    <w:rsid w:val="005E45B5"/>
    <w:rsid w:val="00602EBA"/>
    <w:rsid w:val="00621767"/>
    <w:rsid w:val="006406C8"/>
    <w:rsid w:val="006413C9"/>
    <w:rsid w:val="00645149"/>
    <w:rsid w:val="006522DF"/>
    <w:rsid w:val="006659EF"/>
    <w:rsid w:val="00677D35"/>
    <w:rsid w:val="00691F4E"/>
    <w:rsid w:val="00695AA1"/>
    <w:rsid w:val="006C2566"/>
    <w:rsid w:val="006C6278"/>
    <w:rsid w:val="006C6BA8"/>
    <w:rsid w:val="006D6CCD"/>
    <w:rsid w:val="006E3FB5"/>
    <w:rsid w:val="006E4815"/>
    <w:rsid w:val="006E6CF7"/>
    <w:rsid w:val="007131E9"/>
    <w:rsid w:val="007270EF"/>
    <w:rsid w:val="007735BB"/>
    <w:rsid w:val="0078755C"/>
    <w:rsid w:val="0079420A"/>
    <w:rsid w:val="007B6F12"/>
    <w:rsid w:val="007D1394"/>
    <w:rsid w:val="007F2128"/>
    <w:rsid w:val="007F26C0"/>
    <w:rsid w:val="008156A4"/>
    <w:rsid w:val="008333DC"/>
    <w:rsid w:val="00843B5C"/>
    <w:rsid w:val="008444D0"/>
    <w:rsid w:val="008504B0"/>
    <w:rsid w:val="008549FB"/>
    <w:rsid w:val="00874E09"/>
    <w:rsid w:val="008842BD"/>
    <w:rsid w:val="00891280"/>
    <w:rsid w:val="008A1511"/>
    <w:rsid w:val="008C6C7E"/>
    <w:rsid w:val="008F3910"/>
    <w:rsid w:val="008F5EF7"/>
    <w:rsid w:val="009243AC"/>
    <w:rsid w:val="00944861"/>
    <w:rsid w:val="00990334"/>
    <w:rsid w:val="00990FE2"/>
    <w:rsid w:val="009A48BA"/>
    <w:rsid w:val="009C3066"/>
    <w:rsid w:val="009D1BF6"/>
    <w:rsid w:val="009D6CCB"/>
    <w:rsid w:val="00A029DC"/>
    <w:rsid w:val="00A46E22"/>
    <w:rsid w:val="00AA156E"/>
    <w:rsid w:val="00AA7F9B"/>
    <w:rsid w:val="00AB15B1"/>
    <w:rsid w:val="00AE128A"/>
    <w:rsid w:val="00AE2A6F"/>
    <w:rsid w:val="00AE79C7"/>
    <w:rsid w:val="00AF6211"/>
    <w:rsid w:val="00B029C0"/>
    <w:rsid w:val="00B27E6B"/>
    <w:rsid w:val="00B365B5"/>
    <w:rsid w:val="00B474BB"/>
    <w:rsid w:val="00B57570"/>
    <w:rsid w:val="00B67E18"/>
    <w:rsid w:val="00B71427"/>
    <w:rsid w:val="00B773EA"/>
    <w:rsid w:val="00BA2D92"/>
    <w:rsid w:val="00BB4872"/>
    <w:rsid w:val="00BC4B05"/>
    <w:rsid w:val="00BE581C"/>
    <w:rsid w:val="00BF2EE7"/>
    <w:rsid w:val="00BF439E"/>
    <w:rsid w:val="00C121C5"/>
    <w:rsid w:val="00C27CE7"/>
    <w:rsid w:val="00C34BF3"/>
    <w:rsid w:val="00C41257"/>
    <w:rsid w:val="00C562D5"/>
    <w:rsid w:val="00C604BE"/>
    <w:rsid w:val="00C73A79"/>
    <w:rsid w:val="00C95A6F"/>
    <w:rsid w:val="00CB5FC1"/>
    <w:rsid w:val="00CC7EDC"/>
    <w:rsid w:val="00CD4617"/>
    <w:rsid w:val="00D07FD6"/>
    <w:rsid w:val="00D12390"/>
    <w:rsid w:val="00D241AF"/>
    <w:rsid w:val="00D312A0"/>
    <w:rsid w:val="00D3377B"/>
    <w:rsid w:val="00D522C6"/>
    <w:rsid w:val="00D8372C"/>
    <w:rsid w:val="00D83E9F"/>
    <w:rsid w:val="00DB3660"/>
    <w:rsid w:val="00E005AD"/>
    <w:rsid w:val="00E030A1"/>
    <w:rsid w:val="00E07809"/>
    <w:rsid w:val="00E104E9"/>
    <w:rsid w:val="00E3179B"/>
    <w:rsid w:val="00E32FF2"/>
    <w:rsid w:val="00E42BEA"/>
    <w:rsid w:val="00E570BD"/>
    <w:rsid w:val="00E7129C"/>
    <w:rsid w:val="00F07CAC"/>
    <w:rsid w:val="00F30D17"/>
    <w:rsid w:val="00F71588"/>
    <w:rsid w:val="00F77E98"/>
    <w:rsid w:val="00FB5607"/>
    <w:rsid w:val="00FD750A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41FD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029C0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29C0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29C0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029C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029C0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029C0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029C0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029C0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029C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9C0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B029C0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29C0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29C0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29C0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029C0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29C0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029C0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029C0"/>
    <w:rPr>
      <w:rFonts w:ascii="Cambria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B029C0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B029C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B029C0"/>
    <w:rPr>
      <w:rFonts w:ascii="Cambria" w:hAnsi="Cambria" w:cs="Times New Roman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99"/>
    <w:qFormat/>
    <w:rsid w:val="00B029C0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B029C0"/>
    <w:rPr>
      <w:rFonts w:ascii="Cambria" w:hAnsi="Cambria" w:cs="Times New Roman"/>
      <w:i/>
      <w:color w:val="2DA2BF"/>
      <w:spacing w:val="15"/>
      <w:sz w:val="24"/>
    </w:rPr>
  </w:style>
  <w:style w:type="character" w:styleId="a8">
    <w:name w:val="Strong"/>
    <w:basedOn w:val="a0"/>
    <w:uiPriority w:val="99"/>
    <w:qFormat/>
    <w:rsid w:val="00B029C0"/>
    <w:rPr>
      <w:rFonts w:cs="Times New Roman"/>
      <w:b/>
    </w:rPr>
  </w:style>
  <w:style w:type="character" w:styleId="a9">
    <w:name w:val="Emphasis"/>
    <w:basedOn w:val="a0"/>
    <w:uiPriority w:val="99"/>
    <w:qFormat/>
    <w:rsid w:val="00B029C0"/>
    <w:rPr>
      <w:rFonts w:cs="Times New Roman"/>
      <w:i/>
    </w:rPr>
  </w:style>
  <w:style w:type="paragraph" w:styleId="aa">
    <w:name w:val="No Spacing"/>
    <w:link w:val="ab"/>
    <w:uiPriority w:val="99"/>
    <w:qFormat/>
    <w:rsid w:val="00B029C0"/>
  </w:style>
  <w:style w:type="character" w:customStyle="1" w:styleId="ab">
    <w:name w:val="Без интервала Знак"/>
    <w:link w:val="aa"/>
    <w:uiPriority w:val="99"/>
    <w:locked/>
    <w:rsid w:val="00B029C0"/>
    <w:rPr>
      <w:sz w:val="22"/>
      <w:lang w:val="ru-RU" w:eastAsia="ru-RU"/>
    </w:rPr>
  </w:style>
  <w:style w:type="paragraph" w:styleId="ac">
    <w:name w:val="List Paragraph"/>
    <w:basedOn w:val="a"/>
    <w:uiPriority w:val="99"/>
    <w:qFormat/>
    <w:rsid w:val="00B029C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029C0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B029C0"/>
    <w:rPr>
      <w:rFonts w:cs="Times New Roman"/>
      <w:i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B029C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B029C0"/>
    <w:rPr>
      <w:rFonts w:cs="Times New Roman"/>
      <w:b/>
      <w:i/>
      <w:color w:val="2DA2BF"/>
    </w:rPr>
  </w:style>
  <w:style w:type="character" w:styleId="af">
    <w:name w:val="Subtle Emphasis"/>
    <w:basedOn w:val="a0"/>
    <w:uiPriority w:val="99"/>
    <w:qFormat/>
    <w:rsid w:val="00B029C0"/>
    <w:rPr>
      <w:rFonts w:cs="Times New Roman"/>
      <w:i/>
      <w:color w:val="808080"/>
    </w:rPr>
  </w:style>
  <w:style w:type="character" w:styleId="af0">
    <w:name w:val="Intense Emphasis"/>
    <w:basedOn w:val="a0"/>
    <w:uiPriority w:val="99"/>
    <w:qFormat/>
    <w:rsid w:val="00B029C0"/>
    <w:rPr>
      <w:rFonts w:cs="Times New Roman"/>
      <w:b/>
      <w:i/>
      <w:color w:val="2DA2BF"/>
    </w:rPr>
  </w:style>
  <w:style w:type="character" w:styleId="af1">
    <w:name w:val="Subtle Reference"/>
    <w:basedOn w:val="a0"/>
    <w:uiPriority w:val="99"/>
    <w:qFormat/>
    <w:rsid w:val="00B029C0"/>
    <w:rPr>
      <w:rFonts w:cs="Times New Roman"/>
      <w:smallCaps/>
      <w:color w:val="DA1F28"/>
      <w:u w:val="single"/>
    </w:rPr>
  </w:style>
  <w:style w:type="character" w:styleId="af2">
    <w:name w:val="Intense Reference"/>
    <w:basedOn w:val="a0"/>
    <w:uiPriority w:val="99"/>
    <w:qFormat/>
    <w:rsid w:val="00B029C0"/>
    <w:rPr>
      <w:rFonts w:cs="Times New Roman"/>
      <w:b/>
      <w:smallCaps/>
      <w:color w:val="DA1F28"/>
      <w:spacing w:val="5"/>
      <w:u w:val="single"/>
    </w:rPr>
  </w:style>
  <w:style w:type="character" w:styleId="af3">
    <w:name w:val="Book Title"/>
    <w:basedOn w:val="a0"/>
    <w:uiPriority w:val="99"/>
    <w:qFormat/>
    <w:rsid w:val="00B029C0"/>
    <w:rPr>
      <w:rFonts w:cs="Times New Roman"/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B029C0"/>
    <w:pPr>
      <w:outlineLvl w:val="9"/>
    </w:pPr>
  </w:style>
  <w:style w:type="table" w:styleId="af5">
    <w:name w:val="Table Grid"/>
    <w:basedOn w:val="a1"/>
    <w:uiPriority w:val="99"/>
    <w:rsid w:val="00B365B5"/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B3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B365B5"/>
    <w:rPr>
      <w:rFonts w:ascii="Tahoma" w:hAnsi="Tahoma" w:cs="Tahoma"/>
      <w:sz w:val="16"/>
      <w:szCs w:val="16"/>
      <w:lang w:eastAsia="ru-RU"/>
    </w:rPr>
  </w:style>
  <w:style w:type="paragraph" w:styleId="af8">
    <w:name w:val="Normal (Web)"/>
    <w:basedOn w:val="a"/>
    <w:uiPriority w:val="99"/>
    <w:rsid w:val="00B365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header"/>
    <w:basedOn w:val="a"/>
    <w:link w:val="afa"/>
    <w:uiPriority w:val="99"/>
    <w:rsid w:val="00B3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locked/>
    <w:rsid w:val="00B365B5"/>
    <w:rPr>
      <w:rFonts w:eastAsia="Times New Roman" w:cs="Times New Roman"/>
      <w:lang w:eastAsia="ru-RU"/>
    </w:rPr>
  </w:style>
  <w:style w:type="paragraph" w:styleId="afb">
    <w:name w:val="footer"/>
    <w:basedOn w:val="a"/>
    <w:link w:val="afc"/>
    <w:uiPriority w:val="99"/>
    <w:rsid w:val="00B3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locked/>
    <w:rsid w:val="00B365B5"/>
    <w:rPr>
      <w:rFonts w:eastAsia="Times New Roman" w:cs="Times New Roman"/>
      <w:lang w:eastAsia="ru-RU"/>
    </w:rPr>
  </w:style>
  <w:style w:type="table" w:customStyle="1" w:styleId="11">
    <w:name w:val="Сетка таблицы1"/>
    <w:uiPriority w:val="99"/>
    <w:rsid w:val="00B365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B365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B365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"/>
    <w:basedOn w:val="a"/>
    <w:uiPriority w:val="99"/>
    <w:semiHidden/>
    <w:rsid w:val="00B365B5"/>
    <w:pPr>
      <w:ind w:left="283" w:hanging="283"/>
      <w:contextualSpacing/>
    </w:pPr>
  </w:style>
  <w:style w:type="character" w:styleId="afe">
    <w:name w:val="Hyperlink"/>
    <w:basedOn w:val="a0"/>
    <w:uiPriority w:val="99"/>
    <w:rsid w:val="00140DF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030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41FD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029C0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29C0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29C0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029C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029C0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029C0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029C0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029C0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029C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9C0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B029C0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29C0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29C0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29C0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029C0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29C0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029C0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029C0"/>
    <w:rPr>
      <w:rFonts w:ascii="Cambria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B029C0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B029C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B029C0"/>
    <w:rPr>
      <w:rFonts w:ascii="Cambria" w:hAnsi="Cambria" w:cs="Times New Roman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99"/>
    <w:qFormat/>
    <w:rsid w:val="00B029C0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B029C0"/>
    <w:rPr>
      <w:rFonts w:ascii="Cambria" w:hAnsi="Cambria" w:cs="Times New Roman"/>
      <w:i/>
      <w:color w:val="2DA2BF"/>
      <w:spacing w:val="15"/>
      <w:sz w:val="24"/>
    </w:rPr>
  </w:style>
  <w:style w:type="character" w:styleId="a8">
    <w:name w:val="Strong"/>
    <w:basedOn w:val="a0"/>
    <w:uiPriority w:val="99"/>
    <w:qFormat/>
    <w:rsid w:val="00B029C0"/>
    <w:rPr>
      <w:rFonts w:cs="Times New Roman"/>
      <w:b/>
    </w:rPr>
  </w:style>
  <w:style w:type="character" w:styleId="a9">
    <w:name w:val="Emphasis"/>
    <w:basedOn w:val="a0"/>
    <w:uiPriority w:val="99"/>
    <w:qFormat/>
    <w:rsid w:val="00B029C0"/>
    <w:rPr>
      <w:rFonts w:cs="Times New Roman"/>
      <w:i/>
    </w:rPr>
  </w:style>
  <w:style w:type="paragraph" w:styleId="aa">
    <w:name w:val="No Spacing"/>
    <w:link w:val="ab"/>
    <w:uiPriority w:val="99"/>
    <w:qFormat/>
    <w:rsid w:val="00B029C0"/>
  </w:style>
  <w:style w:type="character" w:customStyle="1" w:styleId="ab">
    <w:name w:val="Без интервала Знак"/>
    <w:link w:val="aa"/>
    <w:uiPriority w:val="99"/>
    <w:locked/>
    <w:rsid w:val="00B029C0"/>
    <w:rPr>
      <w:sz w:val="22"/>
      <w:lang w:val="ru-RU" w:eastAsia="ru-RU"/>
    </w:rPr>
  </w:style>
  <w:style w:type="paragraph" w:styleId="ac">
    <w:name w:val="List Paragraph"/>
    <w:basedOn w:val="a"/>
    <w:uiPriority w:val="99"/>
    <w:qFormat/>
    <w:rsid w:val="00B029C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029C0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B029C0"/>
    <w:rPr>
      <w:rFonts w:cs="Times New Roman"/>
      <w:i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B029C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B029C0"/>
    <w:rPr>
      <w:rFonts w:cs="Times New Roman"/>
      <w:b/>
      <w:i/>
      <w:color w:val="2DA2BF"/>
    </w:rPr>
  </w:style>
  <w:style w:type="character" w:styleId="af">
    <w:name w:val="Subtle Emphasis"/>
    <w:basedOn w:val="a0"/>
    <w:uiPriority w:val="99"/>
    <w:qFormat/>
    <w:rsid w:val="00B029C0"/>
    <w:rPr>
      <w:rFonts w:cs="Times New Roman"/>
      <w:i/>
      <w:color w:val="808080"/>
    </w:rPr>
  </w:style>
  <w:style w:type="character" w:styleId="af0">
    <w:name w:val="Intense Emphasis"/>
    <w:basedOn w:val="a0"/>
    <w:uiPriority w:val="99"/>
    <w:qFormat/>
    <w:rsid w:val="00B029C0"/>
    <w:rPr>
      <w:rFonts w:cs="Times New Roman"/>
      <w:b/>
      <w:i/>
      <w:color w:val="2DA2BF"/>
    </w:rPr>
  </w:style>
  <w:style w:type="character" w:styleId="af1">
    <w:name w:val="Subtle Reference"/>
    <w:basedOn w:val="a0"/>
    <w:uiPriority w:val="99"/>
    <w:qFormat/>
    <w:rsid w:val="00B029C0"/>
    <w:rPr>
      <w:rFonts w:cs="Times New Roman"/>
      <w:smallCaps/>
      <w:color w:val="DA1F28"/>
      <w:u w:val="single"/>
    </w:rPr>
  </w:style>
  <w:style w:type="character" w:styleId="af2">
    <w:name w:val="Intense Reference"/>
    <w:basedOn w:val="a0"/>
    <w:uiPriority w:val="99"/>
    <w:qFormat/>
    <w:rsid w:val="00B029C0"/>
    <w:rPr>
      <w:rFonts w:cs="Times New Roman"/>
      <w:b/>
      <w:smallCaps/>
      <w:color w:val="DA1F28"/>
      <w:spacing w:val="5"/>
      <w:u w:val="single"/>
    </w:rPr>
  </w:style>
  <w:style w:type="character" w:styleId="af3">
    <w:name w:val="Book Title"/>
    <w:basedOn w:val="a0"/>
    <w:uiPriority w:val="99"/>
    <w:qFormat/>
    <w:rsid w:val="00B029C0"/>
    <w:rPr>
      <w:rFonts w:cs="Times New Roman"/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B029C0"/>
    <w:pPr>
      <w:outlineLvl w:val="9"/>
    </w:pPr>
  </w:style>
  <w:style w:type="table" w:styleId="af5">
    <w:name w:val="Table Grid"/>
    <w:basedOn w:val="a1"/>
    <w:uiPriority w:val="99"/>
    <w:rsid w:val="00B365B5"/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B3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B365B5"/>
    <w:rPr>
      <w:rFonts w:ascii="Tahoma" w:hAnsi="Tahoma" w:cs="Tahoma"/>
      <w:sz w:val="16"/>
      <w:szCs w:val="16"/>
      <w:lang w:eastAsia="ru-RU"/>
    </w:rPr>
  </w:style>
  <w:style w:type="paragraph" w:styleId="af8">
    <w:name w:val="Normal (Web)"/>
    <w:basedOn w:val="a"/>
    <w:uiPriority w:val="99"/>
    <w:rsid w:val="00B365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header"/>
    <w:basedOn w:val="a"/>
    <w:link w:val="afa"/>
    <w:uiPriority w:val="99"/>
    <w:rsid w:val="00B3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locked/>
    <w:rsid w:val="00B365B5"/>
    <w:rPr>
      <w:rFonts w:eastAsia="Times New Roman" w:cs="Times New Roman"/>
      <w:lang w:eastAsia="ru-RU"/>
    </w:rPr>
  </w:style>
  <w:style w:type="paragraph" w:styleId="afb">
    <w:name w:val="footer"/>
    <w:basedOn w:val="a"/>
    <w:link w:val="afc"/>
    <w:uiPriority w:val="99"/>
    <w:rsid w:val="00B3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locked/>
    <w:rsid w:val="00B365B5"/>
    <w:rPr>
      <w:rFonts w:eastAsia="Times New Roman" w:cs="Times New Roman"/>
      <w:lang w:eastAsia="ru-RU"/>
    </w:rPr>
  </w:style>
  <w:style w:type="table" w:customStyle="1" w:styleId="11">
    <w:name w:val="Сетка таблицы1"/>
    <w:uiPriority w:val="99"/>
    <w:rsid w:val="00B365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B365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B365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"/>
    <w:basedOn w:val="a"/>
    <w:uiPriority w:val="99"/>
    <w:semiHidden/>
    <w:rsid w:val="00B365B5"/>
    <w:pPr>
      <w:ind w:left="283" w:hanging="283"/>
      <w:contextualSpacing/>
    </w:pPr>
  </w:style>
  <w:style w:type="character" w:styleId="afe">
    <w:name w:val="Hyperlink"/>
    <w:basedOn w:val="a0"/>
    <w:uiPriority w:val="99"/>
    <w:rsid w:val="00140DF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030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4079">
          <w:marLeft w:val="0"/>
          <w:marRight w:val="-1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973684210526315"/>
          <c:y val="0.26908396946564883"/>
          <c:w val="0.35657894736842105"/>
          <c:h val="0.51717557251908397"/>
        </c:manualLayout>
      </c:layout>
      <c:radarChart>
        <c:radarStyle val="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</c:v>
                </c:pt>
              </c:strCache>
            </c:strRef>
          </c:tx>
          <c:spPr>
            <a:ln w="2539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Массовость достижения базовых результатов</c:v>
                </c:pt>
                <c:pt idx="1">
                  <c:v>Развитие таланта</c:v>
                </c:pt>
                <c:pt idx="2">
                  <c:v>Прозрачность и объективность образовательного процесса</c:v>
                </c:pt>
                <c:pt idx="3">
                  <c:v>Качество образовательной среды</c:v>
                </c:pt>
                <c:pt idx="4">
                  <c:v>Индивидуализация образовательного процесса</c:v>
                </c:pt>
                <c:pt idx="5">
                  <c:v>Результаты участия в рег и фед программа</c:v>
                </c:pt>
                <c:pt idx="6">
                  <c:v>Качество реализации программы перевода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8</c:v>
                </c:pt>
                <c:pt idx="3">
                  <c:v>6.5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после</c:v>
                </c:pt>
              </c:strCache>
            </c:strRef>
          </c:tx>
          <c:spPr>
            <a:ln w="25396">
              <a:solidFill>
                <a:srgbClr val="FF0000"/>
              </a:solidFill>
              <a:prstDash val="solid"/>
            </a:ln>
          </c:spPr>
          <c:marker>
            <c:symbol val="square"/>
            <c:size val="11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Массовость достижения базовых результатов</c:v>
                </c:pt>
                <c:pt idx="1">
                  <c:v>Развитие таланта</c:v>
                </c:pt>
                <c:pt idx="2">
                  <c:v>Прозрачность и объективность образовательного процесса</c:v>
                </c:pt>
                <c:pt idx="3">
                  <c:v>Качество образовательной среды</c:v>
                </c:pt>
                <c:pt idx="4">
                  <c:v>Индивидуализация образовательного процесса</c:v>
                </c:pt>
                <c:pt idx="5">
                  <c:v>Результаты участия в рег и фед программа</c:v>
                </c:pt>
                <c:pt idx="6">
                  <c:v>Качество реализации программы перевода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7</c:v>
                </c:pt>
                <c:pt idx="1">
                  <c:v>7</c:v>
                </c:pt>
                <c:pt idx="2">
                  <c:v>8</c:v>
                </c:pt>
                <c:pt idx="3">
                  <c:v>7</c:v>
                </c:pt>
                <c:pt idx="4">
                  <c:v>7</c:v>
                </c:pt>
                <c:pt idx="5">
                  <c:v>6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253248"/>
        <c:axId val="82665472"/>
      </c:radarChart>
      <c:catAx>
        <c:axId val="352532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665472"/>
        <c:crosses val="autoZero"/>
        <c:auto val="0"/>
        <c:lblAlgn val="ctr"/>
        <c:lblOffset val="100"/>
        <c:noMultiLvlLbl val="0"/>
      </c:catAx>
      <c:valAx>
        <c:axId val="82665472"/>
        <c:scaling>
          <c:orientation val="minMax"/>
          <c:max val="8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253248"/>
        <c:crosses val="autoZero"/>
        <c:crossBetween val="between"/>
        <c:majorUnit val="2"/>
        <c:minorUnit val="0.5"/>
      </c:valAx>
      <c:spPr>
        <a:solidFill>
          <a:srgbClr val="FFFFFF"/>
        </a:solidFill>
        <a:ln w="12698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Пользователь</dc:creator>
  <cp:lastModifiedBy>user</cp:lastModifiedBy>
  <cp:revision>2</cp:revision>
  <cp:lastPrinted>2017-12-11T04:31:00Z</cp:lastPrinted>
  <dcterms:created xsi:type="dcterms:W3CDTF">2021-03-01T10:08:00Z</dcterms:created>
  <dcterms:modified xsi:type="dcterms:W3CDTF">2021-03-01T10:08:00Z</dcterms:modified>
</cp:coreProperties>
</file>