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1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52CC1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 xml:space="preserve"> «Ингалинская общеобразовательная школа </w:t>
      </w:r>
    </w:p>
    <w:p w:rsidR="00C52CC1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</w:p>
    <w:p w:rsidR="00C52CC1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 xml:space="preserve">Владимира Акимовича Колбунова» </w:t>
      </w:r>
    </w:p>
    <w:p w:rsidR="00C52CC1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 xml:space="preserve">Большереченский муниципальный район </w:t>
      </w: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26103">
        <w:rPr>
          <w:rFonts w:ascii="Times New Roman" w:hAnsi="Times New Roman" w:cs="Times New Roman"/>
          <w:sz w:val="48"/>
          <w:szCs w:val="28"/>
        </w:rPr>
        <w:t xml:space="preserve">Рабочая программа внеурочной деятельности </w:t>
      </w:r>
      <w:r w:rsidRPr="00A26103">
        <w:rPr>
          <w:rFonts w:ascii="Times New Roman" w:hAnsi="Times New Roman" w:cs="Times New Roman"/>
          <w:b/>
          <w:sz w:val="48"/>
          <w:szCs w:val="28"/>
        </w:rPr>
        <w:t>«</w:t>
      </w:r>
      <w:proofErr w:type="spellStart"/>
      <w:r w:rsidRPr="00A26103">
        <w:rPr>
          <w:rFonts w:ascii="Times New Roman" w:hAnsi="Times New Roman" w:cs="Times New Roman"/>
          <w:b/>
          <w:sz w:val="48"/>
          <w:szCs w:val="28"/>
        </w:rPr>
        <w:t>Олимпионик</w:t>
      </w:r>
      <w:proofErr w:type="spellEnd"/>
      <w:r w:rsidRPr="00A26103">
        <w:rPr>
          <w:rFonts w:ascii="Times New Roman" w:hAnsi="Times New Roman" w:cs="Times New Roman"/>
          <w:b/>
          <w:sz w:val="48"/>
          <w:szCs w:val="28"/>
        </w:rPr>
        <w:t>»</w:t>
      </w: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>Направление: история</w:t>
      </w: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 xml:space="preserve">Автор: Никитина Ирина Юрьевна </w:t>
      </w: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  <w:r w:rsidRPr="00A26103">
        <w:rPr>
          <w:rFonts w:ascii="Times New Roman" w:hAnsi="Times New Roman" w:cs="Times New Roman"/>
          <w:sz w:val="28"/>
          <w:szCs w:val="28"/>
        </w:rPr>
        <w:t>МБОУ «Ингалинская СОШ им. В. А. Колбунова»</w:t>
      </w: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Default="00C52CC1" w:rsidP="00C5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CC1" w:rsidRPr="00A26103" w:rsidRDefault="00C52CC1" w:rsidP="00C52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Ингалы 2021</w:t>
      </w:r>
    </w:p>
    <w:p w:rsidR="00F9756C" w:rsidRDefault="00F9756C" w:rsidP="00F97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56C" w:rsidRDefault="00F9756C" w:rsidP="00F97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56C" w:rsidRPr="00A37D94" w:rsidRDefault="00F9756C" w:rsidP="00F97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9756C" w:rsidRPr="00F9756C" w:rsidRDefault="00F9756C" w:rsidP="00F97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следующих нормативно-правовых документов и материалов: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Федеральный государственный образовательный стандарт основного общего образования /Министерство образования и науки Российской федерации. – М.:Просвещение,2011.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Примерная программа по истории. 5-9 классы. – Примерные программы по учебным предметам. История. 5-9 классы. М</w:t>
      </w:r>
      <w:proofErr w:type="gram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2011.- (Стандарты второго поколения).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начального исторического образования ставит своей целью подготовить учащихся к восприятию и усвоению систематического предмета истории в старших классах, обучить младших школьников ориентироваться в исторической информации, носителями которой являются предметы материальной культуры, исторические тексты, карты, хронологические таблицы, архитектурные памятники. </w:t>
      </w:r>
    </w:p>
    <w:p w:rsidR="00D7135D" w:rsidRPr="00A37D94" w:rsidRDefault="00EB0A47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35</w:t>
      </w:r>
      <w:r w:rsidR="00D7135D"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В неделю 1 ч.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 курса: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ввести ребенка в мир истории через вещно-материальную среду, что дает возможность показать историческую динамику жизни человечества с разных сторон;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детей видеть историю «вокруг себя»: в домах, которые нас окружают, а предметах быта, в названиях улиц, на которых мы живем.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понять, что история – ключ к культуре любых эпох и цивилизаций.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</w:t>
      </w:r>
      <w:proofErr w:type="spell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Олимпионик</w:t>
      </w:r>
      <w:proofErr w:type="spell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активизирует мыслительную деятельность школьников, способствует формированию образного мышления, учит эмоциональному восприятию окружающего мира. Курс должен пробудить интерес, уважение к прошлому. Программа не нарушает общей структуры изучения истории, а наоборот, создает условия для более глубокого и вдумчивого изучения, она готовит к восприятию и пониманию многообразия исторических явлений.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истории осуществляется </w:t>
      </w:r>
      <w:proofErr w:type="spell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Ребенок выступает не как объект учебных воздействий, а как субъект всех видов деятельности. Этот курс ориентирован не на запоминание учеником информации, которой в изобилии снабжает учитель, а на активное участие самих школьников в процессе ее приобретения.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заложена идея изучения быта и материальной культуры прошлого, или, иными словами, вещественных источников исторических знаний - костюма, жилища, мебели, посуды, орудий труда. В программе курса события истории показаны через деяние людей, дается начальное представления о культуре прошлого: книгопечатании, живописи, архитектуре, музыке, рассказываем об их создателях. Даются краткие сведения о религиях мира, решая тем самым задачу - воспитывать уважение к культуре и традициям прошлого.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курс построен на материале отечественной истории. Формы организации уроков могут быть разнообразными и включать в себя как уроки в классе, так экскурсии, походы в музей, что развивает и интеллект, и сферу чувств, кроме того, дает возможность </w:t>
      </w: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убедиться, что источником познания является их окружающая действительность: природа, материальная культура, явления общественной жизни</w:t>
      </w:r>
    </w:p>
    <w:p w:rsidR="00D7135D" w:rsidRPr="00A37D94" w:rsidRDefault="00D7135D" w:rsidP="00D71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D7135D" w:rsidRPr="00A37D94" w:rsidRDefault="00D7135D" w:rsidP="00D71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5001"/>
        <w:gridCol w:w="2069"/>
      </w:tblGrid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Лента времени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Моя родословная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Я и мое имя.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История на карте.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Название моего села.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5D" w:rsidRPr="00A37D94" w:rsidTr="00D7135D">
        <w:trPr>
          <w:trHeight w:val="19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История в архитектурных памятниках.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История вещей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Одежда в разные времена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История в символах и знаках.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История письменности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 Что изучает история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5D" w:rsidRPr="00A37D94" w:rsidTr="00D7135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5D" w:rsidRPr="00A37D94" w:rsidRDefault="00D7135D" w:rsidP="00D71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курса (35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Введение(1 ч)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proofErr w:type="gramStart"/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Лента времени (3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«лента времени». Как люди в древности считали время. Сутки, неделя, год, век, тысячелетие, эра. Понятие «наша эра" и «до нашей эры». Механизмы, измеряющие время.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Моя родословная (2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своя история. Моя семья. Понятие родословной. Поколение, потомки, предки. Родословное дерево. Какие события прошлого отразились в истории моей семьи. Нужно ли знать свою родословную. Практическое значение родословных в прошлом.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Я и мое имя. (3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означают наши имена. Что такое отчество и фамилия. Как родители выбирают имя своему ребенку. Имя и ангел-хранитель. Именины. Древнее происхождение имен. Откуда к нам пришли наши имена. «Говорящие» фамилии.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История на карте. (2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Историческая карта и географическая карта. Особенности и условные знаки исторической карты.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карты, определение местоположения исторических действий.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Название моего села.(3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городе, районе, стране ты живешь? Понятие города, страны. Столица. Что означают географические названия.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имена- свидетели прошлого. Что означает название моего города. Бережное отношение к историческим названиям - залог сохранения национальных традиций.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 История в архитектурных памятниках. (3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жилища. Жилой дом, общественное здание, храм. Здание как памятник архитектуры. Материал для строительства.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 История вещей (4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вещи в доме могут «рассказывать» о своих хозяевах. Связь вещей с потребностями эпохи.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Родословная кувшина, сундука, вилки.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Вещи, которые сопровождают человека с глубокой древности. Новые вещи и предметы.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 Одежда в разные времена (5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одежды в жизни человека. История одежды. Как можно по одежде определить эпоху, в которой жил человек, его занятия и положение в обществе. Занимательные страницы истории одежды. Народная традиционная одежда. Что такое музей.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</w:t>
      </w:r>
      <w:r w:rsidR="00A37D94"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История в символах и знаках. (3</w:t>
      </w: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почему возникли деньги. История развития: ракушки, каури, шкурки животных, монеты, бумажные деньги. Рубль копейка- происхождение слов. Гербы на монетах. Как читают гербы. Рыцарские гербы.</w:t>
      </w:r>
    </w:p>
    <w:p w:rsidR="00D7135D" w:rsidRPr="00A37D94" w:rsidRDefault="00A37D94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10. История письменности (3</w:t>
      </w:r>
      <w:r w:rsidR="00D7135D"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люди писали в древности. Предметное письмо, письма рисунками, иероглифы. Создание алфавита. Кирилл и </w:t>
      </w:r>
      <w:proofErr w:type="spell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в Древней Руси. Камень, глина, папирус, пергамент. История создания книги.</w:t>
      </w:r>
    </w:p>
    <w:p w:rsidR="00D7135D" w:rsidRPr="00A37D94" w:rsidRDefault="00A37D94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11. Что изучает история (3</w:t>
      </w:r>
      <w:r w:rsidR="00D7135D"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смысл понятия «история». Как люди узнали о прошлом. Типы и виды исторических источников. Археология и археологи. Раскопки. Как по вещам восстанавливали прошлое. О чем рассказывают памятники письменности. Почему следует изучать историю. Памятники истории вокруг нас.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знаниям, умениям и навыкам к концу изучения курса: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времени, механизмы, измеряющие время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своей родословной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Древнее происхождение и значение некоторых имен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исторической карты </w:t>
      </w:r>
      <w:proofErr w:type="gram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историю своего села, города, столицы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вещей, предметов одежды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Российского герба, флага, монет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письменности на Руси, первых книгопечатников, историю алфавита.</w:t>
      </w:r>
    </w:p>
    <w:p w:rsidR="00D7135D" w:rsidRPr="00A37D94" w:rsidRDefault="00D7135D" w:rsidP="00D713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археологов и современные раскопки на территории Самарской области и города Тольятти.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D7135D" w:rsidRPr="00A37D94" w:rsidRDefault="00D7135D" w:rsidP="00D713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единицами времени</w:t>
      </w:r>
    </w:p>
    <w:p w:rsidR="00D7135D" w:rsidRPr="00A37D94" w:rsidRDefault="00D7135D" w:rsidP="00D713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свое генеалогическое древо</w:t>
      </w:r>
    </w:p>
    <w:p w:rsidR="00D7135D" w:rsidRPr="00A37D94" w:rsidRDefault="00D7135D" w:rsidP="00D713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географической картой</w:t>
      </w:r>
    </w:p>
    <w:p w:rsidR="00D7135D" w:rsidRPr="00A37D94" w:rsidRDefault="00D7135D" w:rsidP="00D713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и географическую карты с приведенными условными обозначениями</w:t>
      </w:r>
    </w:p>
    <w:p w:rsidR="00D7135D" w:rsidRPr="00A37D94" w:rsidRDefault="00D7135D" w:rsidP="00D713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на карте свое село, </w:t>
      </w:r>
      <w:proofErr w:type="gram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proofErr w:type="gram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областной центры, столицу</w:t>
      </w:r>
    </w:p>
    <w:p w:rsidR="00D7135D" w:rsidRPr="00A37D94" w:rsidRDefault="00D7135D" w:rsidP="00D713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архитектурные памятники из общего числа строений города, села</w:t>
      </w:r>
    </w:p>
    <w:p w:rsidR="00D7135D" w:rsidRPr="00A37D94" w:rsidRDefault="00D7135D" w:rsidP="00D713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герб, флаг России.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  <w:proofErr w:type="gramStart"/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результатом изучения курса введение в историю является развитие у учащихся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 гуманистических традиций и ценностей современного общества, уважение прав и свобод человека;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культурного многообразия мира, уважение к культуре своего народа и других народов, толерантность.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способность сознательно организовывать и регулировать свою деятельность — учебную, общественную и др.;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учебно-методической литературы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Бородин О.Р. Человек и время. М.,1991.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Гончар А.Б., Лебедева Е.И. 120 уроков по естествознанию и истории для самых маленьких. М., 1993.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Успенский Л.В. Ты и твое имя</w:t>
      </w:r>
      <w:proofErr w:type="gram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олгоград,1994.</w:t>
      </w:r>
    </w:p>
    <w:p w:rsidR="00D7135D" w:rsidRPr="00A37D94" w:rsidRDefault="00A37D94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7135D"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Лотман Ю.А. Беседы о русской культуре. Быт и традиции русского дворянства </w:t>
      </w:r>
      <w:proofErr w:type="gramStart"/>
      <w:r w:rsidR="00D7135D"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D7135D"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век). С.-Пб.,1994.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Ильин М.А. Вещи рассказывают. М.,1991.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Рабинович М.Г., Латышева Г.П. Из жизни древней Москвы. М.: 1961.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Соболева Н.А. Артамонов В.А. Символы России. М.,2003.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Дегтярева А. история российского флага. М., 1994.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Моисеева К.М. Люди ищут забытое царство: рассказы об археологических открытиях. М., 1979.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Саплина Е.В., Саплин А.И. «Введение в историю», учебник – М.: «Дрофа», 2014</w:t>
      </w:r>
    </w:p>
    <w:p w:rsidR="00D7135D" w:rsidRPr="00A37D94" w:rsidRDefault="00D7135D" w:rsidP="00A3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Саплина Е.В., Саплин А.И. «Тетрадь творческих заданий» 3 </w:t>
      </w:r>
      <w:proofErr w:type="spellStart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«Дрофа», 2014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Саплина Е.В., Саплин А.И. «Введение в историю», методические рекомендации учителю – М.: «Дрофа»,2014</w:t>
      </w:r>
    </w:p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 w:rsidP="00D71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0916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5"/>
        <w:gridCol w:w="2167"/>
        <w:gridCol w:w="1828"/>
        <w:gridCol w:w="426"/>
        <w:gridCol w:w="1842"/>
        <w:gridCol w:w="3828"/>
      </w:tblGrid>
      <w:tr w:rsidR="00A37D94" w:rsidRPr="00A37D94" w:rsidTr="00EB0A47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37D94" w:rsidRPr="00A37D94" w:rsidTr="00EB0A4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D94" w:rsidRPr="00A37D94" w:rsidRDefault="00A37D94" w:rsidP="00D7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D94" w:rsidRPr="00A37D94" w:rsidRDefault="00A37D94" w:rsidP="00D7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EB0A47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37D94"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редметные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EB0A47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EB0A47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A37D94" w:rsidRPr="00A3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ичностные</w:t>
            </w:r>
          </w:p>
        </w:tc>
      </w:tr>
      <w:tr w:rsidR="00A37D94" w:rsidRPr="00A37D94" w:rsidTr="00EB0A47">
        <w:trPr>
          <w:trHeight w:val="63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история?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понимать термины: археология, нумизматика, геральдика, сфрагистика, этнография.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изучает история, какие разделы будем изучать.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гуманистические ценности исторического знания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времени. Историческое время.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последовательность событий, соотносить год с веком и век с тысячелетием.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что такое время, единицы измерения времени; римские цифры и уметь обозначать с помощью них века. Уметь определять последовательность событий. Уметь </w:t>
            </w:r>
            <w:proofErr w:type="spellStart"/>
            <w:proofErr w:type="gramStart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соотно-сить</w:t>
            </w:r>
            <w:proofErr w:type="spellEnd"/>
            <w:proofErr w:type="gramEnd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с век</w:t>
            </w:r>
            <w:r w:rsidR="00EB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век с тысячелетием. </w:t>
            </w:r>
            <w:r w:rsidR="00EB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</w:t>
            </w: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понятия «лента времени», «историческое время», «год», «век», «тысячелетие».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гуманистические ценности исторического знания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Сутки, неделя, год, век, тысячелетие.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последовательность событий, соотносить год с веком и век с тысячелетием.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произошло деление времени. Уметь определять последовательность событий. Уметь соотносить год с веком, век с тысячелетием.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соотносить год с веком, век с тысячелетием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эра.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последовательность событий, соотносить год с веком и век с тысячелетием. Научатся применять римские цифры.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понятие «эра». Уметь определять последовательность событий. Уметь соотносить год с веком, век с тысячелетием. Знать римские цифры и уметь обозначать с помощью них века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римские цифры и уметь обозначать с помощью них века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родословная.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на карте границы современной России.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понятия «Россия, Родина, Отчизна, Отечество». Уметь показать на карте границы современной России.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на карте границы современной России.</w:t>
            </w:r>
          </w:p>
        </w:tc>
      </w:tr>
      <w:tr w:rsidR="00A37D94" w:rsidRPr="00A37D94" w:rsidTr="00EB0A47">
        <w:trPr>
          <w:trHeight w:val="11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Генеалогическое древо. Практическое занятие.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составлять генеалогическую таблицу своей семьи.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генеалогическую таблицу своей семьи.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генеалогическую таблицу своей семьи</w:t>
            </w:r>
          </w:p>
        </w:tc>
      </w:tr>
      <w:tr w:rsidR="00A37D94" w:rsidRPr="00A37D94" w:rsidTr="00EB0A47">
        <w:trPr>
          <w:trHeight w:val="5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мое имя.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происхождении имен. Уметь объяснять их происхождение.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Древнее происхождение имен.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древнее происхождение имен. Уметь рассказать о происхождении своего имени.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</w:tc>
      </w:tr>
      <w:tr w:rsidR="00A37D94" w:rsidRPr="00A37D94" w:rsidTr="00EB0A47">
        <w:trPr>
          <w:trHeight w:val="5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Говорящие фамилии.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как образовалась та или иная фамилия.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происхождение фамилий, отчеств. Уметь определять образование фамилий и отчеств.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и географическая карты.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пользоваться исторической картой;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пользоваться исторической картой, знать отличие ее </w:t>
            </w:r>
            <w:proofErr w:type="gramStart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географической.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</w:tc>
      </w:tr>
      <w:tr w:rsidR="00A37D94" w:rsidRPr="00A37D94" w:rsidTr="00EB0A47">
        <w:trPr>
          <w:trHeight w:val="27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 карте.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пользоваться исторической картой;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пользоваться исторической картой, знать условные обозначения на карте и уметь </w:t>
            </w: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 пользоваться при работе с контурными картами.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работать в группах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моего города.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процесс возникновения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названия своего города, поселка, улицы.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Москвы и ее </w:t>
            </w:r>
            <w:proofErr w:type="gramStart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названиях</w:t>
            </w:r>
            <w:proofErr w:type="gramEnd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возникновения Москвы. Показывать на карте расположение города Москвы. Уметь устанавливать хронологическую последовательность развития Москвы.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</w:tc>
      </w:tr>
      <w:tr w:rsidR="00A37D94" w:rsidRPr="00A37D94" w:rsidTr="00EB0A47">
        <w:trPr>
          <w:trHeight w:val="6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столицу России, ее достопримечательности. Применять знания, полученные из различных источников, на уроке истории.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архитектурных памятниках.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происхождении архитектурных памятников. Уметь описывать архитектурные сооружения древнерусских городов.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- моя крепость.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влияние на этот процесс различных культур, веяний отдельных </w:t>
            </w: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 строительстве первых домов, русских изб, замков. Уметь </w:t>
            </w: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показывать на «ленте времени» периоды возникновения русских изб, замков, первых многоэтажных домов.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работать в группах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rPr>
          <w:trHeight w:val="46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город. (Экскурсия).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архитектурных построек современного города, название улиц, проспектов.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вещей.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возникновения отдельных вещей, и их видоизменением со временем.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группах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вещей с потребностями эпохи.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связано появление определенных вещей с потребностями эпохи.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обсуждениях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Родословная вещей.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родословной вещей, предметов, их изменении со временем.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родословную вещей</w:t>
            </w:r>
          </w:p>
        </w:tc>
      </w:tr>
      <w:tr w:rsidR="00A37D94" w:rsidRPr="00A37D94" w:rsidTr="00EB0A47">
        <w:trPr>
          <w:trHeight w:val="84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вещи и предметы.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чем отличаются предметы, используемые в быту людьми древних времен от предметов, используемых в </w:t>
            </w: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современном мире, о новых технологиях.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обсуждениях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одежды в жизни человека.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одежды в жизни человека, познакомиться с историей возникновения одежды.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возникновения одежды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историей возникновения одежды в разных странах мира; с возникновением и совершенствованием изготовления обуви, головных уборов.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обсуждениях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традиционная одежда.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чем отличаются костюмы людей разных национальностей. Уметь определять национальность человека по его традиционному костюму.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обсуждениях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rPr>
          <w:trHeight w:val="48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музей?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знаменитые музеи нашей страны, города. Знать его функции и происхождение.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почему возникают деньги?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роль вспомогательных исторических дисциплин для восстановления исторических </w:t>
            </w: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 происхождении денег, их функций и роли в жизни человека. Познакомиться </w:t>
            </w: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денежными единицами стран мира.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обсуждениях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уважение к государственным символам.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такое герб, его происхождение и развитие. Познакомиться с гербами русских городов 18 века.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подготовить сообщение по </w:t>
            </w:r>
            <w:proofErr w:type="spellStart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Start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государственным символам</w:t>
            </w:r>
          </w:p>
        </w:tc>
      </w:tr>
      <w:tr w:rsidR="00A37D94" w:rsidRPr="00A37D94" w:rsidTr="00EB0A47">
        <w:trPr>
          <w:trHeight w:val="63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уважение к государственным символам.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такое флаг, его происхождение и развитие. Уметь определять название страны по ее флагу.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теме. Формировать уважение к государственным символам.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люди в древности?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историей возникновения и развития письма; с его разными типами.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обсуждениях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алфавита. Школа древней Руси.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историей возникновения алфавита, со способами обучения грамоте. Знать об используемом материале для письма и способах письма.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обсуждениях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rPr>
          <w:trHeight w:val="58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книги.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происхождении печатной машины, первой печатной книги. Знать автора первой книги.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исторические задачи</w:t>
            </w: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подготовить сообщение по теме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изучают прошлое?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такое наука археология, о методах работы археологов при изучении предметов памятников древности.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обсуждениях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 и археологи.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такое наука археология и что она изучает. Знать методы работы археологов, этнографов, реставраторов, нумизматов.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общемирового наследия</w:t>
            </w:r>
          </w:p>
        </w:tc>
      </w:tr>
      <w:tr w:rsidR="00A37D94" w:rsidRPr="00A37D94" w:rsidTr="00EB0A4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F9756C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материал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94" w:rsidRPr="00A37D94" w:rsidRDefault="00A37D94" w:rsidP="00F975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работать самостоятельно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94" w:rsidRPr="00A37D94" w:rsidRDefault="00A37D94" w:rsidP="00D713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материал</w:t>
            </w:r>
          </w:p>
        </w:tc>
      </w:tr>
    </w:tbl>
    <w:p w:rsidR="00D7135D" w:rsidRPr="00A37D94" w:rsidRDefault="00D7135D" w:rsidP="00D71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D" w:rsidRPr="00A37D94" w:rsidRDefault="00D7135D">
      <w:pPr>
        <w:rPr>
          <w:rFonts w:ascii="Times New Roman" w:hAnsi="Times New Roman" w:cs="Times New Roman"/>
          <w:sz w:val="24"/>
          <w:szCs w:val="24"/>
        </w:rPr>
      </w:pPr>
    </w:p>
    <w:sectPr w:rsidR="00D7135D" w:rsidRPr="00A37D94" w:rsidSect="00C52CC1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CD9"/>
    <w:multiLevelType w:val="multilevel"/>
    <w:tmpl w:val="737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065C5"/>
    <w:multiLevelType w:val="multilevel"/>
    <w:tmpl w:val="0BA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5D"/>
    <w:rsid w:val="00942279"/>
    <w:rsid w:val="00A37D94"/>
    <w:rsid w:val="00C52CC1"/>
    <w:rsid w:val="00D7135D"/>
    <w:rsid w:val="00DC7BA4"/>
    <w:rsid w:val="00E53A30"/>
    <w:rsid w:val="00EB0A47"/>
    <w:rsid w:val="00F9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4</cp:revision>
  <dcterms:created xsi:type="dcterms:W3CDTF">2019-09-19T15:30:00Z</dcterms:created>
  <dcterms:modified xsi:type="dcterms:W3CDTF">2021-04-20T04:15:00Z</dcterms:modified>
</cp:coreProperties>
</file>