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45" w:rsidRDefault="00AF288F">
      <w:pPr>
        <w:rPr>
          <w:sz w:val="20"/>
        </w:rPr>
        <w:sectPr w:rsidR="00DB1A45">
          <w:type w:val="continuous"/>
          <w:pgSz w:w="11910" w:h="16840"/>
          <w:pgMar w:top="940" w:right="460" w:bottom="280" w:left="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258050" cy="10256338"/>
            <wp:effectExtent l="19050" t="0" r="0" b="0"/>
            <wp:docPr id="2" name="Рисунок 1" descr="C:\Users\школа\Desktop\Сканы титульных листов програм ДО ТР 2024 2025\3д моделирован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титульных листов програм ДО ТР 2024 2025\3д моделирован 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5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45" w:rsidRPr="0091179D" w:rsidRDefault="0091179D">
      <w:pPr>
        <w:pStyle w:val="21"/>
        <w:spacing w:before="68" w:line="240" w:lineRule="auto"/>
        <w:ind w:left="5233"/>
        <w:rPr>
          <w:sz w:val="28"/>
          <w:szCs w:val="28"/>
        </w:rPr>
      </w:pPr>
      <w:r w:rsidRPr="0091179D">
        <w:rPr>
          <w:sz w:val="28"/>
          <w:szCs w:val="28"/>
        </w:rPr>
        <w:lastRenderedPageBreak/>
        <w:t>Пояснительнаязаписка</w:t>
      </w:r>
    </w:p>
    <w:p w:rsidR="00F40019" w:rsidRPr="00F40019" w:rsidRDefault="0091179D" w:rsidP="00F40019">
      <w:pPr>
        <w:pStyle w:val="a3"/>
        <w:tabs>
          <w:tab w:val="left" w:pos="851"/>
        </w:tabs>
        <w:spacing w:before="114"/>
        <w:ind w:right="252" w:firstLine="708"/>
        <w:jc w:val="both"/>
        <w:rPr>
          <w:sz w:val="28"/>
          <w:szCs w:val="28"/>
        </w:rPr>
      </w:pPr>
      <w:r w:rsidRPr="00F40019">
        <w:rPr>
          <w:sz w:val="28"/>
          <w:szCs w:val="28"/>
        </w:rPr>
        <w:t xml:space="preserve">Программа </w:t>
      </w:r>
      <w:r w:rsidR="00F40019" w:rsidRPr="00F40019">
        <w:rPr>
          <w:sz w:val="28"/>
          <w:szCs w:val="28"/>
        </w:rPr>
        <w:t xml:space="preserve">составлена с учетом психолого-педагогических особенностей развития детей возраста с 5-11 класс. </w:t>
      </w:r>
    </w:p>
    <w:p w:rsidR="0091179D" w:rsidRPr="00F40019" w:rsidRDefault="00F40019" w:rsidP="00F40019">
      <w:pPr>
        <w:pStyle w:val="a3"/>
        <w:tabs>
          <w:tab w:val="left" w:pos="851"/>
        </w:tabs>
        <w:spacing w:before="114"/>
        <w:ind w:right="252" w:firstLine="708"/>
        <w:jc w:val="both"/>
        <w:rPr>
          <w:sz w:val="28"/>
          <w:szCs w:val="28"/>
        </w:rPr>
      </w:pPr>
      <w:r w:rsidRPr="00F40019">
        <w:rPr>
          <w:sz w:val="28"/>
          <w:szCs w:val="28"/>
        </w:rPr>
        <w:t xml:space="preserve">Программа </w:t>
      </w:r>
      <w:r w:rsidR="0091179D" w:rsidRPr="00F40019">
        <w:rPr>
          <w:sz w:val="28"/>
          <w:szCs w:val="28"/>
        </w:rPr>
        <w:t>рассчитана на 1</w:t>
      </w:r>
      <w:r w:rsidRPr="00F40019">
        <w:rPr>
          <w:sz w:val="28"/>
          <w:szCs w:val="28"/>
        </w:rPr>
        <w:t>08 часов</w:t>
      </w:r>
      <w:r w:rsidR="0091179D" w:rsidRPr="00F40019">
        <w:rPr>
          <w:sz w:val="28"/>
          <w:szCs w:val="28"/>
        </w:rPr>
        <w:t xml:space="preserve"> год</w:t>
      </w:r>
      <w:r w:rsidRPr="00F40019">
        <w:rPr>
          <w:sz w:val="28"/>
          <w:szCs w:val="28"/>
        </w:rPr>
        <w:t xml:space="preserve">. Периодичность занятий </w:t>
      </w:r>
      <w:r w:rsidR="0091179D" w:rsidRPr="00F40019">
        <w:rPr>
          <w:sz w:val="28"/>
          <w:szCs w:val="28"/>
        </w:rPr>
        <w:t>2 раза</w:t>
      </w:r>
      <w:r w:rsidRPr="00F40019">
        <w:rPr>
          <w:sz w:val="28"/>
          <w:szCs w:val="28"/>
        </w:rPr>
        <w:t xml:space="preserve"> в неделю по 3 часа</w:t>
      </w:r>
      <w:r w:rsidR="0091179D" w:rsidRPr="00F40019">
        <w:rPr>
          <w:sz w:val="28"/>
          <w:szCs w:val="28"/>
        </w:rPr>
        <w:t>. Продолжительностьзанятия45 минут.</w:t>
      </w:r>
    </w:p>
    <w:p w:rsidR="0091179D" w:rsidRPr="00F40019" w:rsidRDefault="00F40019" w:rsidP="00F40019">
      <w:pPr>
        <w:pStyle w:val="a3"/>
        <w:tabs>
          <w:tab w:val="left" w:pos="851"/>
        </w:tabs>
        <w:ind w:right="251" w:firstLine="708"/>
        <w:jc w:val="both"/>
        <w:rPr>
          <w:sz w:val="28"/>
          <w:szCs w:val="28"/>
        </w:rPr>
      </w:pPr>
      <w:r w:rsidRPr="00F40019">
        <w:rPr>
          <w:sz w:val="28"/>
          <w:szCs w:val="28"/>
        </w:rPr>
        <w:t xml:space="preserve">Программа актуальна, так как отвечает потребностям информационного общества. </w:t>
      </w:r>
      <w:r w:rsidR="0091179D" w:rsidRPr="00F40019">
        <w:rPr>
          <w:sz w:val="28"/>
          <w:szCs w:val="28"/>
        </w:rPr>
        <w:t>Подборзаданийотражаетреальнуюинтеллектуальнуюподготовкудетей,содержитполезнуюилюбопытнуюинформацию,способную датьпростор воображению.</w:t>
      </w:r>
    </w:p>
    <w:p w:rsidR="00F40019" w:rsidRDefault="00F40019" w:rsidP="00F40019">
      <w:pPr>
        <w:widowControl/>
        <w:shd w:val="clear" w:color="auto" w:fill="FFFFFF"/>
        <w:tabs>
          <w:tab w:val="left" w:pos="851"/>
        </w:tabs>
        <w:autoSpaceDE/>
        <w:autoSpaceDN/>
        <w:ind w:left="851" w:firstLine="567"/>
        <w:jc w:val="both"/>
        <w:rPr>
          <w:bCs/>
          <w:sz w:val="28"/>
          <w:szCs w:val="28"/>
          <w:lang w:eastAsia="ru-RU"/>
        </w:rPr>
      </w:pPr>
      <w:r w:rsidRPr="00F40019">
        <w:rPr>
          <w:b/>
          <w:bCs/>
          <w:sz w:val="28"/>
          <w:szCs w:val="28"/>
          <w:lang w:eastAsia="ru-RU"/>
        </w:rPr>
        <w:t xml:space="preserve">Цель  программы: </w:t>
      </w:r>
      <w:r w:rsidRPr="00F40019">
        <w:rPr>
          <w:bCs/>
          <w:sz w:val="28"/>
          <w:szCs w:val="28"/>
          <w:lang w:eastAsia="ru-RU"/>
        </w:rPr>
        <w:t>освоить приёмы работы с бумагой, инструментами, чертежами, дать навыки коллективной работы и общения, умения слушать и слышать, видеть и наблюдать, точно выполнять инструкции учителя.</w:t>
      </w:r>
    </w:p>
    <w:p w:rsidR="00F40019" w:rsidRPr="00F40019" w:rsidRDefault="00F40019" w:rsidP="00F40019">
      <w:pPr>
        <w:widowControl/>
        <w:shd w:val="clear" w:color="auto" w:fill="FFFFFF"/>
        <w:tabs>
          <w:tab w:val="left" w:pos="851"/>
        </w:tabs>
        <w:autoSpaceDE/>
        <w:autoSpaceDN/>
        <w:ind w:left="851" w:firstLine="567"/>
        <w:jc w:val="both"/>
        <w:rPr>
          <w:bCs/>
          <w:sz w:val="28"/>
          <w:szCs w:val="28"/>
          <w:lang w:eastAsia="ru-RU"/>
        </w:rPr>
      </w:pPr>
      <w:r w:rsidRPr="00F40019">
        <w:rPr>
          <w:b/>
          <w:bCs/>
          <w:sz w:val="28"/>
          <w:szCs w:val="28"/>
          <w:lang w:eastAsia="ru-RU"/>
        </w:rPr>
        <w:t>Задачи программы:</w:t>
      </w:r>
    </w:p>
    <w:p w:rsidR="00F40019" w:rsidRPr="00F40019" w:rsidRDefault="00F40019" w:rsidP="00F40019">
      <w:pPr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F40019">
        <w:rPr>
          <w:sz w:val="28"/>
          <w:szCs w:val="28"/>
          <w:lang w:eastAsia="ru-RU"/>
        </w:rPr>
        <w:t>Подготовка методических материалов</w:t>
      </w:r>
    </w:p>
    <w:p w:rsidR="00F40019" w:rsidRPr="00F40019" w:rsidRDefault="00F40019" w:rsidP="00F40019">
      <w:pPr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F40019">
        <w:rPr>
          <w:sz w:val="28"/>
          <w:szCs w:val="28"/>
          <w:lang w:eastAsia="ru-RU"/>
        </w:rPr>
        <w:t>Обеспечение цветной и обычной бумагой в наборе, клеем и другими расходными материалами</w:t>
      </w:r>
    </w:p>
    <w:p w:rsidR="00F40019" w:rsidRPr="00F40019" w:rsidRDefault="00F40019" w:rsidP="00F40019">
      <w:pPr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F40019">
        <w:rPr>
          <w:sz w:val="28"/>
          <w:szCs w:val="28"/>
          <w:lang w:eastAsia="ru-RU"/>
        </w:rPr>
        <w:t>Коллективное и индивидуальное участие учащихся в тематических выставках, смотрах, конкурсах.</w:t>
      </w:r>
    </w:p>
    <w:p w:rsidR="00F40019" w:rsidRPr="009377AC" w:rsidRDefault="00F40019" w:rsidP="00F40019">
      <w:pPr>
        <w:jc w:val="center"/>
        <w:rPr>
          <w:sz w:val="28"/>
          <w:szCs w:val="28"/>
        </w:rPr>
      </w:pPr>
      <w:r w:rsidRPr="009377AC">
        <w:rPr>
          <w:b/>
          <w:bCs/>
          <w:sz w:val="28"/>
          <w:szCs w:val="28"/>
        </w:rPr>
        <w:t>Планируемые результаты:</w:t>
      </w:r>
    </w:p>
    <w:p w:rsidR="00F40019" w:rsidRPr="009377AC" w:rsidRDefault="00F40019" w:rsidP="009377AC">
      <w:pPr>
        <w:ind w:left="851" w:firstLine="709"/>
        <w:rPr>
          <w:b/>
          <w:iCs/>
          <w:sz w:val="28"/>
          <w:szCs w:val="28"/>
        </w:rPr>
      </w:pPr>
      <w:r w:rsidRPr="009377AC">
        <w:rPr>
          <w:b/>
          <w:iCs/>
          <w:sz w:val="28"/>
          <w:szCs w:val="28"/>
        </w:rPr>
        <w:t>Личностные</w:t>
      </w:r>
    </w:p>
    <w:p w:rsidR="00F40019" w:rsidRPr="009377AC" w:rsidRDefault="00F40019" w:rsidP="009377AC">
      <w:pPr>
        <w:shd w:val="clear" w:color="auto" w:fill="FFFFFF"/>
        <w:ind w:left="851" w:firstLine="709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Обучающийся научится:</w:t>
      </w:r>
    </w:p>
    <w:p w:rsidR="00F40019" w:rsidRPr="009377AC" w:rsidRDefault="00F40019" w:rsidP="009377AC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iCs/>
          <w:sz w:val="28"/>
          <w:szCs w:val="28"/>
        </w:rPr>
        <w:t>чувствовать</w:t>
      </w:r>
      <w:r w:rsidRPr="009377AC">
        <w:rPr>
          <w:sz w:val="28"/>
          <w:szCs w:val="28"/>
        </w:rPr>
        <w:t xml:space="preserve"> красоту и выразительность речи, </w:t>
      </w:r>
      <w:r w:rsidRPr="009377AC">
        <w:rPr>
          <w:iCs/>
          <w:sz w:val="28"/>
          <w:szCs w:val="28"/>
        </w:rPr>
        <w:t>стремиться</w:t>
      </w:r>
      <w:r w:rsidRPr="009377AC">
        <w:rPr>
          <w:sz w:val="28"/>
          <w:szCs w:val="28"/>
        </w:rPr>
        <w:t xml:space="preserve"> к совершенствованию собственной речи; </w:t>
      </w:r>
    </w:p>
    <w:p w:rsidR="00F40019" w:rsidRPr="009377AC" w:rsidRDefault="00F40019" w:rsidP="009377AC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оценивать свои и чужие поступки в однозначных и неоднозначных ситуациях;</w:t>
      </w:r>
    </w:p>
    <w:p w:rsidR="00F40019" w:rsidRPr="009377AC" w:rsidRDefault="00F40019" w:rsidP="009377AC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объяснять оценки поступков с позиции общечеловеческих и гражданских ценностей;</w:t>
      </w:r>
    </w:p>
    <w:p w:rsidR="00F40019" w:rsidRPr="009377AC" w:rsidRDefault="00F40019" w:rsidP="009377AC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iCs/>
          <w:sz w:val="28"/>
          <w:szCs w:val="28"/>
        </w:rPr>
        <w:t>проявлять интерес</w:t>
      </w:r>
      <w:r w:rsidRPr="009377AC">
        <w:rPr>
          <w:sz w:val="28"/>
          <w:szCs w:val="28"/>
        </w:rPr>
        <w:t xml:space="preserve"> к созданию собственных текстов, к письменной форме общения; </w:t>
      </w:r>
    </w:p>
    <w:p w:rsidR="00F40019" w:rsidRPr="009377AC" w:rsidRDefault="00F40019" w:rsidP="009377AC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строить отношения с людьми, не похожими на тебя, уважать другую культуру, не допускать оскорблений;</w:t>
      </w:r>
    </w:p>
    <w:p w:rsidR="00F40019" w:rsidRPr="009377AC" w:rsidRDefault="00F40019" w:rsidP="009377AC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iCs/>
          <w:sz w:val="28"/>
          <w:szCs w:val="28"/>
        </w:rPr>
        <w:t xml:space="preserve">осознавать </w:t>
      </w:r>
      <w:r w:rsidRPr="009377AC">
        <w:rPr>
          <w:sz w:val="28"/>
          <w:szCs w:val="28"/>
        </w:rPr>
        <w:t xml:space="preserve">ответственность за произнесённое и написанное слово. </w:t>
      </w:r>
    </w:p>
    <w:p w:rsidR="00F40019" w:rsidRPr="009377AC" w:rsidRDefault="00F40019" w:rsidP="009377AC">
      <w:pPr>
        <w:shd w:val="clear" w:color="auto" w:fill="FFFFFF"/>
        <w:ind w:left="851" w:firstLine="709"/>
        <w:jc w:val="both"/>
        <w:rPr>
          <w:i/>
          <w:sz w:val="28"/>
          <w:szCs w:val="28"/>
        </w:rPr>
      </w:pPr>
      <w:proofErr w:type="gramStart"/>
      <w:r w:rsidRPr="009377AC">
        <w:rPr>
          <w:i/>
          <w:sz w:val="28"/>
          <w:szCs w:val="28"/>
        </w:rPr>
        <w:t>Обучающийся</w:t>
      </w:r>
      <w:proofErr w:type="gramEnd"/>
      <w:r w:rsidRPr="009377AC">
        <w:rPr>
          <w:i/>
          <w:sz w:val="28"/>
          <w:szCs w:val="28"/>
        </w:rPr>
        <w:t xml:space="preserve"> получит возможность для формирования:</w:t>
      </w:r>
    </w:p>
    <w:p w:rsidR="00F40019" w:rsidRPr="009377AC" w:rsidRDefault="00F40019" w:rsidP="009377AC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готовности к самообразованию и самовоспитанию;</w:t>
      </w:r>
    </w:p>
    <w:p w:rsidR="00F40019" w:rsidRPr="009377AC" w:rsidRDefault="00F40019" w:rsidP="009377AC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адекватной оценки себя и других;</w:t>
      </w:r>
    </w:p>
    <w:p w:rsidR="00F40019" w:rsidRPr="009377AC" w:rsidRDefault="00F40019" w:rsidP="009377AC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</w:t>
      </w:r>
    </w:p>
    <w:p w:rsidR="00F40019" w:rsidRPr="009377AC" w:rsidRDefault="00F40019" w:rsidP="009377AC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 w:firstLine="709"/>
        <w:jc w:val="both"/>
        <w:rPr>
          <w:i/>
          <w:sz w:val="28"/>
          <w:szCs w:val="28"/>
        </w:rPr>
      </w:pPr>
      <w:proofErr w:type="spellStart"/>
      <w:r w:rsidRPr="009377AC">
        <w:rPr>
          <w:i/>
          <w:sz w:val="28"/>
          <w:szCs w:val="28"/>
        </w:rPr>
        <w:t>эмпатии</w:t>
      </w:r>
      <w:proofErr w:type="spellEnd"/>
      <w:r w:rsidRPr="009377AC">
        <w:rPr>
          <w:i/>
          <w:sz w:val="28"/>
          <w:szCs w:val="28"/>
        </w:rPr>
        <w:t xml:space="preserve"> как осознанного понимания и сопереживания чувствам других, </w:t>
      </w:r>
      <w:proofErr w:type="gramStart"/>
      <w:r w:rsidRPr="009377AC">
        <w:rPr>
          <w:i/>
          <w:sz w:val="28"/>
          <w:szCs w:val="28"/>
        </w:rPr>
        <w:t>выражающейся</w:t>
      </w:r>
      <w:proofErr w:type="gramEnd"/>
      <w:r w:rsidRPr="009377AC">
        <w:rPr>
          <w:i/>
          <w:sz w:val="28"/>
          <w:szCs w:val="28"/>
        </w:rPr>
        <w:t xml:space="preserve"> в поступках.</w:t>
      </w:r>
    </w:p>
    <w:p w:rsidR="00F40019" w:rsidRPr="009377AC" w:rsidRDefault="00F40019" w:rsidP="009377AC">
      <w:pPr>
        <w:ind w:left="851" w:firstLine="709"/>
        <w:rPr>
          <w:i/>
          <w:iCs/>
          <w:sz w:val="28"/>
          <w:szCs w:val="28"/>
        </w:rPr>
      </w:pPr>
      <w:proofErr w:type="spellStart"/>
      <w:r w:rsidRPr="009377AC">
        <w:rPr>
          <w:i/>
          <w:iCs/>
          <w:sz w:val="28"/>
          <w:szCs w:val="28"/>
        </w:rPr>
        <w:t>метапредметные</w:t>
      </w:r>
      <w:proofErr w:type="spellEnd"/>
      <w:r w:rsidRPr="009377AC">
        <w:rPr>
          <w:i/>
          <w:iCs/>
          <w:sz w:val="28"/>
          <w:szCs w:val="28"/>
        </w:rPr>
        <w:t xml:space="preserve"> (познавательные, регулятивные, коммуникативные)</w:t>
      </w:r>
    </w:p>
    <w:p w:rsidR="00F40019" w:rsidRPr="009377AC" w:rsidRDefault="00F40019" w:rsidP="009377AC">
      <w:pPr>
        <w:ind w:left="851" w:firstLine="709"/>
        <w:jc w:val="both"/>
        <w:rPr>
          <w:iCs/>
          <w:sz w:val="28"/>
          <w:szCs w:val="28"/>
        </w:rPr>
      </w:pPr>
      <w:proofErr w:type="spellStart"/>
      <w:r w:rsidRPr="009377AC">
        <w:rPr>
          <w:b/>
          <w:iCs/>
          <w:sz w:val="28"/>
          <w:szCs w:val="28"/>
        </w:rPr>
        <w:t>Познавательные</w:t>
      </w:r>
      <w:r w:rsidRPr="009377AC">
        <w:rPr>
          <w:b/>
          <w:bCs/>
          <w:sz w:val="28"/>
          <w:szCs w:val="28"/>
        </w:rPr>
        <w:t>универсальные</w:t>
      </w:r>
      <w:proofErr w:type="spellEnd"/>
      <w:r w:rsidRPr="009377AC">
        <w:rPr>
          <w:b/>
          <w:bCs/>
          <w:sz w:val="28"/>
          <w:szCs w:val="28"/>
        </w:rPr>
        <w:t xml:space="preserve"> учебные действия</w:t>
      </w:r>
    </w:p>
    <w:p w:rsidR="00F40019" w:rsidRPr="009377AC" w:rsidRDefault="00F40019" w:rsidP="009377AC">
      <w:pPr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Обучающийся научится:</w:t>
      </w:r>
    </w:p>
    <w:p w:rsidR="00F40019" w:rsidRPr="009377AC" w:rsidRDefault="00F40019" w:rsidP="009377AC">
      <w:pPr>
        <w:widowControl/>
        <w:numPr>
          <w:ilvl w:val="0"/>
          <w:numId w:val="7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основам реализации проектно-исследовательской  деятельности;</w:t>
      </w:r>
    </w:p>
    <w:p w:rsidR="00F40019" w:rsidRPr="009377AC" w:rsidRDefault="00F40019" w:rsidP="009377AC">
      <w:pPr>
        <w:widowControl/>
        <w:numPr>
          <w:ilvl w:val="0"/>
          <w:numId w:val="7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lastRenderedPageBreak/>
        <w:t>осуществлять расширенный поиск информации с использованием ресурсов библиотек и Интернета;</w:t>
      </w:r>
    </w:p>
    <w:p w:rsidR="00F40019" w:rsidRPr="009377AC" w:rsidRDefault="00F40019" w:rsidP="009377AC">
      <w:pPr>
        <w:widowControl/>
        <w:numPr>
          <w:ilvl w:val="0"/>
          <w:numId w:val="7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устанавливать</w:t>
      </w:r>
      <w:r w:rsidRPr="009377AC">
        <w:rPr>
          <w:sz w:val="28"/>
          <w:szCs w:val="28"/>
        </w:rPr>
        <w:t xml:space="preserve"> причинно-следственные связи; </w:t>
      </w:r>
    </w:p>
    <w:p w:rsidR="00F40019" w:rsidRPr="009377AC" w:rsidRDefault="00F40019" w:rsidP="009377AC">
      <w:pPr>
        <w:widowControl/>
        <w:numPr>
          <w:ilvl w:val="0"/>
          <w:numId w:val="7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строить</w:t>
      </w:r>
      <w:r w:rsidRPr="009377AC">
        <w:rPr>
          <w:sz w:val="28"/>
          <w:szCs w:val="28"/>
        </w:rPr>
        <w:t xml:space="preserve"> рассуждения;</w:t>
      </w:r>
    </w:p>
    <w:p w:rsidR="00F40019" w:rsidRPr="009377AC" w:rsidRDefault="00F40019" w:rsidP="009377AC">
      <w:pPr>
        <w:widowControl/>
        <w:numPr>
          <w:ilvl w:val="0"/>
          <w:numId w:val="7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sz w:val="28"/>
          <w:szCs w:val="28"/>
        </w:rPr>
        <w:t>объяснять явления, процессы, связи и отношения, выявляемые в ходе работы.</w:t>
      </w:r>
    </w:p>
    <w:p w:rsidR="00F40019" w:rsidRPr="009377AC" w:rsidRDefault="00F40019" w:rsidP="009377AC">
      <w:pPr>
        <w:ind w:left="851" w:firstLine="709"/>
        <w:rPr>
          <w:i/>
          <w:sz w:val="28"/>
          <w:szCs w:val="28"/>
        </w:rPr>
      </w:pPr>
      <w:proofErr w:type="gramStart"/>
      <w:r w:rsidRPr="009377AC">
        <w:rPr>
          <w:i/>
          <w:sz w:val="28"/>
          <w:szCs w:val="28"/>
        </w:rPr>
        <w:t>Обучающийся</w:t>
      </w:r>
      <w:proofErr w:type="gramEnd"/>
      <w:r w:rsidRPr="009377AC">
        <w:rPr>
          <w:i/>
          <w:sz w:val="28"/>
          <w:szCs w:val="28"/>
        </w:rPr>
        <w:t xml:space="preserve"> получит возможность научиться:</w:t>
      </w:r>
    </w:p>
    <w:p w:rsidR="00F40019" w:rsidRPr="009377AC" w:rsidRDefault="00F40019" w:rsidP="009377AC">
      <w:pPr>
        <w:widowControl/>
        <w:numPr>
          <w:ilvl w:val="0"/>
          <w:numId w:val="8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F40019" w:rsidRPr="009377AC" w:rsidRDefault="00F40019" w:rsidP="009377AC">
      <w:pPr>
        <w:widowControl/>
        <w:numPr>
          <w:ilvl w:val="0"/>
          <w:numId w:val="8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выдвигать гипотезы о связях и закономерностях событий, процессов;</w:t>
      </w:r>
    </w:p>
    <w:p w:rsidR="00F40019" w:rsidRPr="009377AC" w:rsidRDefault="00F40019" w:rsidP="009377AC">
      <w:pPr>
        <w:widowControl/>
        <w:numPr>
          <w:ilvl w:val="0"/>
          <w:numId w:val="8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организовывать исследование с целью проверки гипотезы;</w:t>
      </w:r>
    </w:p>
    <w:p w:rsidR="00F40019" w:rsidRPr="009377AC" w:rsidRDefault="00F40019" w:rsidP="009377AC">
      <w:pPr>
        <w:widowControl/>
        <w:numPr>
          <w:ilvl w:val="0"/>
          <w:numId w:val="8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делать умозаключения и выводы на основе аргументации.</w:t>
      </w:r>
    </w:p>
    <w:p w:rsidR="00F40019" w:rsidRPr="009377AC" w:rsidRDefault="00F40019" w:rsidP="009377AC">
      <w:pPr>
        <w:ind w:left="851" w:firstLine="709"/>
        <w:jc w:val="both"/>
        <w:rPr>
          <w:b/>
          <w:bCs/>
          <w:sz w:val="28"/>
          <w:szCs w:val="28"/>
        </w:rPr>
      </w:pPr>
      <w:r w:rsidRPr="009377AC">
        <w:rPr>
          <w:b/>
          <w:iCs/>
          <w:sz w:val="28"/>
          <w:szCs w:val="28"/>
        </w:rPr>
        <w:t xml:space="preserve">Регулятивные </w:t>
      </w:r>
      <w:r w:rsidRPr="009377AC">
        <w:rPr>
          <w:b/>
          <w:bCs/>
          <w:sz w:val="28"/>
          <w:szCs w:val="28"/>
        </w:rPr>
        <w:t>универсальные учебные действия</w:t>
      </w:r>
    </w:p>
    <w:p w:rsidR="00F40019" w:rsidRPr="009377AC" w:rsidRDefault="00F40019" w:rsidP="009377AC">
      <w:pPr>
        <w:ind w:left="851" w:firstLine="709"/>
        <w:jc w:val="both"/>
        <w:rPr>
          <w:sz w:val="28"/>
          <w:szCs w:val="28"/>
        </w:rPr>
      </w:pPr>
      <w:r w:rsidRPr="009377AC">
        <w:rPr>
          <w:bCs/>
          <w:sz w:val="28"/>
          <w:szCs w:val="28"/>
        </w:rPr>
        <w:t>Обучающийся научится:</w:t>
      </w:r>
    </w:p>
    <w:p w:rsidR="00F40019" w:rsidRPr="009377AC" w:rsidRDefault="00F40019" w:rsidP="009377AC">
      <w:pPr>
        <w:widowControl/>
        <w:numPr>
          <w:ilvl w:val="0"/>
          <w:numId w:val="5"/>
        </w:numPr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целеполаганию;</w:t>
      </w:r>
    </w:p>
    <w:p w:rsidR="00F40019" w:rsidRPr="009377AC" w:rsidRDefault="00F40019" w:rsidP="009377AC">
      <w:pPr>
        <w:widowControl/>
        <w:numPr>
          <w:ilvl w:val="0"/>
          <w:numId w:val="5"/>
        </w:numPr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iCs/>
          <w:sz w:val="28"/>
          <w:szCs w:val="28"/>
        </w:rPr>
        <w:t>планировать пути достижения целей;</w:t>
      </w:r>
    </w:p>
    <w:p w:rsidR="00F40019" w:rsidRPr="009377AC" w:rsidRDefault="00F40019" w:rsidP="009377AC">
      <w:pPr>
        <w:widowControl/>
        <w:numPr>
          <w:ilvl w:val="0"/>
          <w:numId w:val="5"/>
        </w:numPr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iCs/>
          <w:sz w:val="28"/>
          <w:szCs w:val="28"/>
        </w:rPr>
        <w:t>работать</w:t>
      </w:r>
      <w:r w:rsidRPr="009377AC">
        <w:rPr>
          <w:sz w:val="28"/>
          <w:szCs w:val="28"/>
        </w:rPr>
        <w:t xml:space="preserve"> по плану, сверяя свои действия с целью, </w:t>
      </w:r>
      <w:r w:rsidRPr="009377AC">
        <w:rPr>
          <w:iCs/>
          <w:sz w:val="28"/>
          <w:szCs w:val="28"/>
        </w:rPr>
        <w:t>корректировать</w:t>
      </w:r>
      <w:r w:rsidRPr="009377AC">
        <w:rPr>
          <w:sz w:val="28"/>
          <w:szCs w:val="28"/>
        </w:rPr>
        <w:t xml:space="preserve"> свою деятельность; </w:t>
      </w:r>
    </w:p>
    <w:p w:rsidR="00F40019" w:rsidRPr="009377AC" w:rsidRDefault="00F40019" w:rsidP="009377AC">
      <w:pPr>
        <w:widowControl/>
        <w:numPr>
          <w:ilvl w:val="0"/>
          <w:numId w:val="5"/>
        </w:numPr>
        <w:autoSpaceDE/>
        <w:autoSpaceDN/>
        <w:ind w:left="851" w:firstLine="709"/>
        <w:jc w:val="both"/>
        <w:rPr>
          <w:sz w:val="28"/>
          <w:szCs w:val="28"/>
        </w:rPr>
      </w:pPr>
      <w:r w:rsidRPr="009377AC">
        <w:rPr>
          <w:sz w:val="28"/>
          <w:szCs w:val="28"/>
        </w:rPr>
        <w:t xml:space="preserve">вырабатывать критерии оценки и </w:t>
      </w:r>
      <w:r w:rsidRPr="009377AC">
        <w:rPr>
          <w:iCs/>
          <w:sz w:val="28"/>
          <w:szCs w:val="28"/>
        </w:rPr>
        <w:t>определять</w:t>
      </w:r>
      <w:r w:rsidRPr="009377AC">
        <w:rPr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F40019" w:rsidRPr="009377AC" w:rsidRDefault="00F40019" w:rsidP="009377AC">
      <w:pPr>
        <w:ind w:left="851" w:firstLine="709"/>
        <w:rPr>
          <w:i/>
          <w:sz w:val="28"/>
          <w:szCs w:val="28"/>
        </w:rPr>
      </w:pPr>
      <w:proofErr w:type="gramStart"/>
      <w:r w:rsidRPr="009377AC">
        <w:rPr>
          <w:i/>
          <w:sz w:val="28"/>
          <w:szCs w:val="28"/>
        </w:rPr>
        <w:t>Обучающийся</w:t>
      </w:r>
      <w:proofErr w:type="gramEnd"/>
      <w:r w:rsidRPr="009377AC">
        <w:rPr>
          <w:i/>
          <w:sz w:val="28"/>
          <w:szCs w:val="28"/>
        </w:rPr>
        <w:t xml:space="preserve"> получит возможность научиться:</w:t>
      </w:r>
    </w:p>
    <w:p w:rsidR="00F40019" w:rsidRPr="009377AC" w:rsidRDefault="00F40019" w:rsidP="009377AC">
      <w:pPr>
        <w:widowControl/>
        <w:numPr>
          <w:ilvl w:val="0"/>
          <w:numId w:val="6"/>
        </w:numPr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самостоятельно ставить учебные цели и задачи;</w:t>
      </w:r>
    </w:p>
    <w:p w:rsidR="00F40019" w:rsidRPr="009377AC" w:rsidRDefault="00F40019" w:rsidP="009377AC">
      <w:pPr>
        <w:widowControl/>
        <w:numPr>
          <w:ilvl w:val="0"/>
          <w:numId w:val="6"/>
        </w:numPr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построению жизненных планов во временной перспективе;</w:t>
      </w:r>
    </w:p>
    <w:p w:rsidR="00F40019" w:rsidRPr="009377AC" w:rsidRDefault="00F40019" w:rsidP="009377AC">
      <w:pPr>
        <w:widowControl/>
        <w:numPr>
          <w:ilvl w:val="0"/>
          <w:numId w:val="6"/>
        </w:numPr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F40019" w:rsidRPr="009377AC" w:rsidRDefault="00F40019" w:rsidP="009377AC">
      <w:pPr>
        <w:widowControl/>
        <w:numPr>
          <w:ilvl w:val="0"/>
          <w:numId w:val="6"/>
        </w:numPr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выделять альтернативные способы достижения целей и выбирать наиболее эффективный способ;</w:t>
      </w:r>
    </w:p>
    <w:p w:rsidR="00F40019" w:rsidRPr="009377AC" w:rsidRDefault="00F40019" w:rsidP="009377AC">
      <w:pPr>
        <w:widowControl/>
        <w:numPr>
          <w:ilvl w:val="0"/>
          <w:numId w:val="6"/>
        </w:numPr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 xml:space="preserve">основам </w:t>
      </w:r>
      <w:proofErr w:type="spellStart"/>
      <w:r w:rsidRPr="009377AC">
        <w:rPr>
          <w:i/>
          <w:sz w:val="28"/>
          <w:szCs w:val="28"/>
        </w:rPr>
        <w:t>саморегуляции</w:t>
      </w:r>
      <w:proofErr w:type="spellEnd"/>
      <w:r w:rsidRPr="009377AC">
        <w:rPr>
          <w:i/>
          <w:sz w:val="28"/>
          <w:szCs w:val="28"/>
        </w:rPr>
        <w:t xml:space="preserve"> эмоциональных состояний;</w:t>
      </w:r>
    </w:p>
    <w:p w:rsidR="00F40019" w:rsidRPr="009377AC" w:rsidRDefault="00F40019" w:rsidP="009377AC">
      <w:pPr>
        <w:widowControl/>
        <w:numPr>
          <w:ilvl w:val="0"/>
          <w:numId w:val="6"/>
        </w:numPr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прилагать волевые усилия и преодолевать трудности на пути достижения целей;</w:t>
      </w:r>
    </w:p>
    <w:p w:rsidR="00F40019" w:rsidRPr="009377AC" w:rsidRDefault="00F40019" w:rsidP="009377AC">
      <w:pPr>
        <w:widowControl/>
        <w:numPr>
          <w:ilvl w:val="0"/>
          <w:numId w:val="6"/>
        </w:numPr>
        <w:autoSpaceDE/>
        <w:autoSpaceDN/>
        <w:ind w:left="851" w:firstLine="709"/>
        <w:jc w:val="both"/>
        <w:rPr>
          <w:i/>
          <w:sz w:val="28"/>
          <w:szCs w:val="28"/>
        </w:rPr>
      </w:pPr>
      <w:r w:rsidRPr="009377AC">
        <w:rPr>
          <w:i/>
          <w:sz w:val="28"/>
          <w:szCs w:val="28"/>
        </w:rPr>
        <w:t>осуществлять рефлексию в отношении действий по решению учебных и познавательных задач.</w:t>
      </w:r>
    </w:p>
    <w:p w:rsidR="00F40019" w:rsidRPr="009377AC" w:rsidRDefault="00F40019" w:rsidP="009377AC">
      <w:pPr>
        <w:ind w:left="851" w:firstLine="709"/>
        <w:jc w:val="both"/>
        <w:rPr>
          <w:iCs/>
          <w:sz w:val="28"/>
          <w:szCs w:val="28"/>
        </w:rPr>
      </w:pPr>
      <w:proofErr w:type="spellStart"/>
      <w:r w:rsidRPr="009377AC">
        <w:rPr>
          <w:b/>
          <w:iCs/>
          <w:sz w:val="28"/>
          <w:szCs w:val="28"/>
        </w:rPr>
        <w:t>Коммуникативные</w:t>
      </w:r>
      <w:r w:rsidRPr="009377AC">
        <w:rPr>
          <w:b/>
          <w:bCs/>
          <w:sz w:val="28"/>
          <w:szCs w:val="28"/>
        </w:rPr>
        <w:t>универсальные</w:t>
      </w:r>
      <w:proofErr w:type="spellEnd"/>
      <w:r w:rsidRPr="009377AC">
        <w:rPr>
          <w:b/>
          <w:bCs/>
          <w:sz w:val="28"/>
          <w:szCs w:val="28"/>
        </w:rPr>
        <w:t xml:space="preserve"> учебные действия</w:t>
      </w:r>
    </w:p>
    <w:p w:rsidR="00F40019" w:rsidRPr="009377AC" w:rsidRDefault="00F40019" w:rsidP="009377AC">
      <w:pPr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Обучающийся научится:</w:t>
      </w:r>
    </w:p>
    <w:p w:rsidR="00F40019" w:rsidRPr="009377AC" w:rsidRDefault="00F40019" w:rsidP="009377AC">
      <w:pPr>
        <w:widowControl/>
        <w:numPr>
          <w:ilvl w:val="0"/>
          <w:numId w:val="9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адекватно использовать</w:t>
      </w:r>
      <w:r w:rsidRPr="009377AC">
        <w:rPr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речи;</w:t>
      </w:r>
    </w:p>
    <w:p w:rsidR="00F40019" w:rsidRPr="009377AC" w:rsidRDefault="00F40019" w:rsidP="009377AC">
      <w:pPr>
        <w:widowControl/>
        <w:numPr>
          <w:ilvl w:val="0"/>
          <w:numId w:val="9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высказывать</w:t>
      </w:r>
      <w:r w:rsidRPr="009377AC">
        <w:rPr>
          <w:sz w:val="28"/>
          <w:szCs w:val="28"/>
        </w:rPr>
        <w:t xml:space="preserve"> и </w:t>
      </w:r>
      <w:r w:rsidRPr="009377AC">
        <w:rPr>
          <w:iCs/>
          <w:sz w:val="28"/>
          <w:szCs w:val="28"/>
        </w:rPr>
        <w:t>обосновывать</w:t>
      </w:r>
      <w:r w:rsidRPr="009377AC">
        <w:rPr>
          <w:sz w:val="28"/>
          <w:szCs w:val="28"/>
        </w:rPr>
        <w:t xml:space="preserve"> свою точку зрения; </w:t>
      </w:r>
    </w:p>
    <w:p w:rsidR="00F40019" w:rsidRPr="009377AC" w:rsidRDefault="00F40019" w:rsidP="009377AC">
      <w:pPr>
        <w:widowControl/>
        <w:numPr>
          <w:ilvl w:val="0"/>
          <w:numId w:val="9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слушать</w:t>
      </w:r>
      <w:r w:rsidRPr="009377AC">
        <w:rPr>
          <w:sz w:val="28"/>
          <w:szCs w:val="28"/>
        </w:rPr>
        <w:t xml:space="preserve"> и </w:t>
      </w:r>
      <w:r w:rsidRPr="009377AC">
        <w:rPr>
          <w:iCs/>
          <w:sz w:val="28"/>
          <w:szCs w:val="28"/>
        </w:rPr>
        <w:t>слышать</w:t>
      </w:r>
      <w:r w:rsidRPr="009377AC">
        <w:rPr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F40019" w:rsidRPr="009377AC" w:rsidRDefault="00F40019" w:rsidP="009377AC">
      <w:pPr>
        <w:widowControl/>
        <w:numPr>
          <w:ilvl w:val="0"/>
          <w:numId w:val="9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договариваться</w:t>
      </w:r>
      <w:r w:rsidRPr="009377AC">
        <w:rPr>
          <w:sz w:val="28"/>
          <w:szCs w:val="28"/>
        </w:rPr>
        <w:t xml:space="preserve"> и приходить к общему решению в совместной деятельности; </w:t>
      </w:r>
    </w:p>
    <w:p w:rsidR="00F40019" w:rsidRPr="009377AC" w:rsidRDefault="00F40019" w:rsidP="009377AC">
      <w:pPr>
        <w:widowControl/>
        <w:numPr>
          <w:ilvl w:val="0"/>
          <w:numId w:val="9"/>
        </w:numPr>
        <w:autoSpaceDE/>
        <w:autoSpaceDN/>
        <w:ind w:left="851" w:firstLine="709"/>
        <w:jc w:val="both"/>
        <w:rPr>
          <w:iCs/>
          <w:sz w:val="28"/>
          <w:szCs w:val="28"/>
        </w:rPr>
      </w:pPr>
      <w:r w:rsidRPr="009377AC">
        <w:rPr>
          <w:iCs/>
          <w:sz w:val="28"/>
          <w:szCs w:val="28"/>
        </w:rPr>
        <w:t>задавать вопросы</w:t>
      </w:r>
      <w:r w:rsidRPr="009377AC">
        <w:rPr>
          <w:sz w:val="28"/>
          <w:szCs w:val="28"/>
        </w:rPr>
        <w:t xml:space="preserve">. </w:t>
      </w:r>
    </w:p>
    <w:p w:rsidR="00F40019" w:rsidRPr="009377AC" w:rsidRDefault="00F40019" w:rsidP="009377AC">
      <w:pPr>
        <w:ind w:left="851" w:firstLine="709"/>
        <w:jc w:val="both"/>
        <w:rPr>
          <w:i/>
          <w:sz w:val="28"/>
          <w:szCs w:val="28"/>
        </w:rPr>
      </w:pPr>
      <w:proofErr w:type="gramStart"/>
      <w:r w:rsidRPr="009377AC">
        <w:rPr>
          <w:i/>
          <w:sz w:val="28"/>
          <w:szCs w:val="28"/>
        </w:rPr>
        <w:t>Обучающийся</w:t>
      </w:r>
      <w:proofErr w:type="gramEnd"/>
      <w:r w:rsidRPr="009377AC">
        <w:rPr>
          <w:i/>
          <w:sz w:val="28"/>
          <w:szCs w:val="28"/>
        </w:rPr>
        <w:t xml:space="preserve"> получит возможность научиться:</w:t>
      </w:r>
    </w:p>
    <w:p w:rsidR="00F40019" w:rsidRPr="009377AC" w:rsidRDefault="00F40019" w:rsidP="009377AC">
      <w:pPr>
        <w:widowControl/>
        <w:numPr>
          <w:ilvl w:val="0"/>
          <w:numId w:val="10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:rsidR="00F40019" w:rsidRPr="009377AC" w:rsidRDefault="00F40019" w:rsidP="009377AC">
      <w:pPr>
        <w:widowControl/>
        <w:numPr>
          <w:ilvl w:val="0"/>
          <w:numId w:val="10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lastRenderedPageBreak/>
        <w:t>продуктивно разрешать конфликты на основе учёта интересов всех участников;  договариваться и  приходить к общему решению в совместной деятельности;</w:t>
      </w:r>
    </w:p>
    <w:p w:rsidR="00F40019" w:rsidRPr="009377AC" w:rsidRDefault="00F40019" w:rsidP="009377AC">
      <w:pPr>
        <w:widowControl/>
        <w:numPr>
          <w:ilvl w:val="0"/>
          <w:numId w:val="10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брать на себя инициативу в организации совместной деятельности (деловое лидерство);</w:t>
      </w:r>
    </w:p>
    <w:p w:rsidR="00F40019" w:rsidRPr="009377AC" w:rsidRDefault="00F40019" w:rsidP="009377AC">
      <w:pPr>
        <w:widowControl/>
        <w:numPr>
          <w:ilvl w:val="0"/>
          <w:numId w:val="10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вступать в диалог, участвовать в коллективном обсуждении, владеть монологической и диалогической формами речи в соответствии с грамматическими и синтаксическими нормами языка;</w:t>
      </w:r>
    </w:p>
    <w:p w:rsidR="00F40019" w:rsidRPr="009377AC" w:rsidRDefault="00F40019" w:rsidP="009377AC">
      <w:pPr>
        <w:widowControl/>
        <w:numPr>
          <w:ilvl w:val="0"/>
          <w:numId w:val="10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следовать морально-этическим и психологическим принципам общения; оказывать помощь и эмоциональную поддержку партнёрам в процессе совместной деятельности;</w:t>
      </w:r>
    </w:p>
    <w:p w:rsidR="00F40019" w:rsidRPr="009377AC" w:rsidRDefault="00F40019" w:rsidP="009377AC">
      <w:pPr>
        <w:widowControl/>
        <w:numPr>
          <w:ilvl w:val="0"/>
          <w:numId w:val="10"/>
        </w:numPr>
        <w:autoSpaceDE/>
        <w:autoSpaceDN/>
        <w:ind w:left="851" w:firstLine="709"/>
        <w:jc w:val="both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устраивать эффективные групповые обсуждения;</w:t>
      </w:r>
    </w:p>
    <w:p w:rsidR="00F40019" w:rsidRPr="009377AC" w:rsidRDefault="00F40019" w:rsidP="009377AC">
      <w:pPr>
        <w:ind w:left="851" w:firstLine="709"/>
        <w:rPr>
          <w:sz w:val="28"/>
          <w:szCs w:val="28"/>
        </w:rPr>
      </w:pPr>
      <w:r w:rsidRPr="009377AC">
        <w:rPr>
          <w:i/>
          <w:iCs/>
          <w:sz w:val="28"/>
          <w:szCs w:val="28"/>
        </w:rPr>
        <w:t>в совместной деятельности чётко формулировать цели группы и позволять её участникам проявлять инициативу в достижении этих целей</w:t>
      </w:r>
    </w:p>
    <w:p w:rsidR="00F40019" w:rsidRPr="009377AC" w:rsidRDefault="00F40019" w:rsidP="009377AC">
      <w:pPr>
        <w:ind w:left="851" w:firstLine="709"/>
        <w:rPr>
          <w:i/>
          <w:iCs/>
          <w:sz w:val="28"/>
          <w:szCs w:val="28"/>
        </w:rPr>
      </w:pPr>
      <w:r w:rsidRPr="009377AC">
        <w:rPr>
          <w:i/>
          <w:iCs/>
          <w:sz w:val="28"/>
          <w:szCs w:val="28"/>
        </w:rPr>
        <w:t>результаты по направленности программы</w:t>
      </w:r>
    </w:p>
    <w:p w:rsidR="00DB1A45" w:rsidRPr="0091179D" w:rsidRDefault="00DB1A45" w:rsidP="00F40019">
      <w:pPr>
        <w:pStyle w:val="a3"/>
        <w:spacing w:before="5"/>
        <w:ind w:left="851" w:firstLine="709"/>
        <w:rPr>
          <w:sz w:val="28"/>
          <w:szCs w:val="28"/>
        </w:rPr>
      </w:pPr>
    </w:p>
    <w:p w:rsidR="00DB1A45" w:rsidRDefault="009D3F6A" w:rsidP="0091179D">
      <w:pPr>
        <w:spacing w:before="70"/>
        <w:ind w:left="1552"/>
        <w:jc w:val="center"/>
        <w:rPr>
          <w:b/>
          <w:sz w:val="27"/>
        </w:rPr>
      </w:pPr>
      <w:r w:rsidRPr="009D3F6A">
        <w:pict>
          <v:group id="docshapegroup1" o:spid="_x0000_s1026" style="position:absolute;left:0;text-align:left;margin-left:6.7pt;margin-top:606.95pt;width:37pt;height:34.3pt;z-index:-251653120;mso-position-horizontal-relative:page;mso-position-vertical-relative:page" coordorigin="134,12139" coordsize="740,686">
            <v:shape id="docshape2" o:spid="_x0000_s1029" style="position:absolute;left:134;top:12139;width:710;height:648" coordorigin="134,12139" coordsize="710,648" o:spt="100" adj="0,,0" path="m148,12162r-14,l134,12199r,1l134,12787r14,l148,12200r,-1l148,12162xm830,12139r-660,l156,12139r,14l170,12153r660,l830,12139xm844,12169r-14,l830,12183r,582l844,12765r,-582l844,12169xe" fillcolor="#efefef" stroked="f">
              <v:stroke joinstyle="round"/>
              <v:formulas/>
              <v:path arrowok="t" o:connecttype="segments"/>
            </v:shape>
            <v:rect id="docshape3" o:spid="_x0000_s1028" style="position:absolute;left:860;top:12183;width:14;height:582" fillcolor="#9f9f9f" stroked="f"/>
            <v:rect id="docshape4" o:spid="_x0000_s1027" style="position:absolute;left:134;top:12787;width:14;height:38" fillcolor="#efefef" stroked="f"/>
            <w10:wrap anchorx="page" anchory="page"/>
          </v:group>
        </w:pict>
      </w:r>
      <w:r w:rsidR="0091179D">
        <w:rPr>
          <w:b/>
          <w:sz w:val="27"/>
        </w:rPr>
        <w:t>Календарно-тематическоепланирование</w:t>
      </w:r>
    </w:p>
    <w:p w:rsidR="00DB1A45" w:rsidRDefault="00DB1A45">
      <w:pPr>
        <w:pStyle w:val="a3"/>
        <w:spacing w:before="5"/>
        <w:ind w:left="0"/>
        <w:rPr>
          <w:b/>
          <w:sz w:val="25"/>
        </w:rPr>
      </w:pPr>
    </w:p>
    <w:tbl>
      <w:tblPr>
        <w:tblStyle w:val="TableNormal"/>
        <w:tblW w:w="1090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7224"/>
        <w:gridCol w:w="1425"/>
        <w:gridCol w:w="1134"/>
      </w:tblGrid>
      <w:tr w:rsidR="00DC2C94" w:rsidRPr="00DC2C94" w:rsidTr="00DC2C94">
        <w:trPr>
          <w:trHeight w:val="857"/>
        </w:trPr>
        <w:tc>
          <w:tcPr>
            <w:tcW w:w="1125" w:type="dxa"/>
          </w:tcPr>
          <w:p w:rsidR="00DC2C94" w:rsidRPr="00DC2C94" w:rsidRDefault="00DC2C94">
            <w:pPr>
              <w:pStyle w:val="TableParagraph"/>
              <w:spacing w:before="11"/>
              <w:ind w:left="416" w:right="-15"/>
              <w:rPr>
                <w:b/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4" w:type="dxa"/>
          </w:tcPr>
          <w:p w:rsidR="00DC2C94" w:rsidRPr="00DC2C94" w:rsidRDefault="00DC2C94" w:rsidP="00672343">
            <w:pPr>
              <w:pStyle w:val="TableParagraph"/>
              <w:spacing w:before="11"/>
              <w:ind w:left="418"/>
              <w:jc w:val="center"/>
              <w:rPr>
                <w:b/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25" w:type="dxa"/>
          </w:tcPr>
          <w:p w:rsidR="00DC2C94" w:rsidRPr="00DC2C94" w:rsidRDefault="00DC2C94" w:rsidP="00672343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Кол-</w:t>
            </w:r>
          </w:p>
          <w:p w:rsidR="00DC2C94" w:rsidRPr="00DC2C94" w:rsidRDefault="00DC2C94">
            <w:pPr>
              <w:pStyle w:val="TableParagraph"/>
              <w:ind w:left="21"/>
              <w:rPr>
                <w:b/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во</w:t>
            </w:r>
          </w:p>
          <w:p w:rsidR="00DC2C94" w:rsidRPr="00DC2C94" w:rsidRDefault="00DC2C94">
            <w:pPr>
              <w:pStyle w:val="TableParagraph"/>
              <w:spacing w:line="274" w:lineRule="exact"/>
              <w:ind w:left="21"/>
              <w:rPr>
                <w:b/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DC2C94" w:rsidRPr="00DC2C94" w:rsidRDefault="00DC2C94" w:rsidP="00DC2C94">
            <w:pPr>
              <w:pStyle w:val="TableParagraph"/>
              <w:spacing w:before="11"/>
              <w:ind w:left="21" w:right="234"/>
              <w:jc w:val="center"/>
              <w:rPr>
                <w:b/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Дата</w:t>
            </w:r>
          </w:p>
        </w:tc>
      </w:tr>
      <w:tr w:rsidR="00DC2C94" w:rsidRPr="00DC2C94" w:rsidTr="00DC2C94">
        <w:trPr>
          <w:trHeight w:val="305"/>
        </w:trPr>
        <w:tc>
          <w:tcPr>
            <w:tcW w:w="10908" w:type="dxa"/>
            <w:gridSpan w:val="4"/>
          </w:tcPr>
          <w:p w:rsidR="00DC2C94" w:rsidRPr="00DC2C94" w:rsidRDefault="00DC2C94" w:rsidP="00DC2C94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DC2C94">
              <w:rPr>
                <w:b/>
                <w:sz w:val="28"/>
                <w:szCs w:val="28"/>
              </w:rPr>
              <w:t>I.Основыработывпрограмме</w:t>
            </w:r>
            <w:proofErr w:type="spellEnd"/>
            <w:r w:rsidRPr="00DC2C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2C94">
              <w:rPr>
                <w:b/>
                <w:sz w:val="28"/>
                <w:szCs w:val="28"/>
              </w:rPr>
              <w:t>Blender</w:t>
            </w:r>
            <w:proofErr w:type="spellEnd"/>
            <w:r w:rsidRPr="00DC2C94">
              <w:rPr>
                <w:b/>
                <w:sz w:val="28"/>
                <w:szCs w:val="28"/>
              </w:rPr>
              <w:t>.</w:t>
            </w:r>
          </w:p>
        </w:tc>
      </w:tr>
      <w:tr w:rsidR="00DC2C94" w:rsidRPr="00DC2C94" w:rsidTr="00DC2C94">
        <w:trPr>
          <w:trHeight w:val="584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ЗнакомствоспрограммойBlender</w:t>
            </w:r>
            <w:proofErr w:type="spellEnd"/>
            <w:r w:rsidRPr="00DC2C94">
              <w:rPr>
                <w:sz w:val="28"/>
                <w:szCs w:val="28"/>
              </w:rPr>
              <w:t>.</w:t>
            </w:r>
          </w:p>
          <w:p w:rsidR="00DC2C94" w:rsidRPr="00DC2C94" w:rsidRDefault="00DC2C94" w:rsidP="00DC2C94">
            <w:pPr>
              <w:pStyle w:val="TableParagraph"/>
              <w:ind w:left="144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857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Демонстрациявозможностей,элементыинтерфейсаBlender</w:t>
            </w:r>
            <w:proofErr w:type="spellEnd"/>
            <w:r w:rsidRPr="00DC2C94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478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Основыобработкиизображений.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414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Практическаяработа«Пирамидка»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703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 w:right="8"/>
              <w:jc w:val="both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Примитивы.Ориентацияв3D-пространстве,перемещениеиизменениеобъектоввBlender.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686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 w:right="8"/>
              <w:jc w:val="both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Выравнивание,группировка,дублированиеисохранениеобъектов.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426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 w:right="8"/>
              <w:jc w:val="both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Практическаяработа«Снеговик».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0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Простаявизуализацияисохранениерастровойкартинки.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0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 «Мебель»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305"/>
        </w:trPr>
        <w:tc>
          <w:tcPr>
            <w:tcW w:w="10908" w:type="dxa"/>
            <w:gridSpan w:val="4"/>
          </w:tcPr>
          <w:p w:rsidR="00DC2C94" w:rsidRPr="00DC2C94" w:rsidRDefault="00DC2C94" w:rsidP="00DC2C94">
            <w:pPr>
              <w:pStyle w:val="TableParagraph"/>
              <w:jc w:val="center"/>
              <w:rPr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II.Простоемоделирование.</w:t>
            </w: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Добавлениеобъектов</w:t>
            </w:r>
            <w:proofErr w:type="gramStart"/>
            <w:r w:rsidRPr="00DC2C94">
              <w:rPr>
                <w:sz w:val="28"/>
                <w:szCs w:val="28"/>
              </w:rPr>
              <w:t>.Р</w:t>
            </w:r>
            <w:proofErr w:type="gramEnd"/>
            <w:r w:rsidRPr="00DC2C94">
              <w:rPr>
                <w:sz w:val="28"/>
                <w:szCs w:val="28"/>
              </w:rPr>
              <w:t>ежимыобъектныйиредактирования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 «Молекулавода»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0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Практическаяработа«Счеты»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41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Экструдирование</w:t>
            </w:r>
            <w:proofErr w:type="spellEnd"/>
            <w:r w:rsidRPr="00DC2C94">
              <w:rPr>
                <w:sz w:val="28"/>
                <w:szCs w:val="28"/>
              </w:rPr>
              <w:t>(выдавливание)</w:t>
            </w:r>
            <w:proofErr w:type="spellStart"/>
            <w:r w:rsidRPr="00DC2C94">
              <w:rPr>
                <w:sz w:val="28"/>
                <w:szCs w:val="28"/>
              </w:rPr>
              <w:t>вBlender</w:t>
            </w:r>
            <w:proofErr w:type="spellEnd"/>
            <w:r w:rsidRPr="00DC2C94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1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417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СглаживаниеобъектоввBlender</w:t>
            </w:r>
            <w:proofErr w:type="spellEnd"/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1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9562F0">
        <w:trPr>
          <w:trHeight w:val="408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Практическаяработа«Капляводы»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1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2726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Экструдирование</w:t>
            </w:r>
            <w:proofErr w:type="spellEnd"/>
            <w:r w:rsidRPr="00DC2C94">
              <w:rPr>
                <w:sz w:val="28"/>
                <w:szCs w:val="28"/>
              </w:rPr>
              <w:t>(выдавливание)</w:t>
            </w:r>
            <w:proofErr w:type="spellStart"/>
            <w:r w:rsidRPr="00DC2C94">
              <w:rPr>
                <w:sz w:val="28"/>
                <w:szCs w:val="28"/>
              </w:rPr>
              <w:t>вBlender</w:t>
            </w:r>
            <w:proofErr w:type="spellEnd"/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9562F0">
        <w:trPr>
          <w:trHeight w:val="466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2726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 «Робот»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Практическаяработа</w:t>
            </w:r>
            <w:proofErr w:type="spellEnd"/>
            <w:r w:rsidRPr="00DC2C94">
              <w:rPr>
                <w:sz w:val="28"/>
                <w:szCs w:val="28"/>
              </w:rPr>
              <w:t>«</w:t>
            </w:r>
            <w:proofErr w:type="spellStart"/>
            <w:r w:rsidRPr="00DC2C94">
              <w:rPr>
                <w:sz w:val="28"/>
                <w:szCs w:val="28"/>
              </w:rPr>
              <w:t>Созданиекружкиметодомэкструдирования</w:t>
            </w:r>
            <w:proofErr w:type="spellEnd"/>
            <w:r w:rsidRPr="00DC2C94">
              <w:rPr>
                <w:sz w:val="28"/>
                <w:szCs w:val="28"/>
              </w:rPr>
              <w:t>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0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3483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Подразделение(</w:t>
            </w:r>
            <w:proofErr w:type="spellStart"/>
            <w:r w:rsidRPr="00DC2C94">
              <w:rPr>
                <w:sz w:val="28"/>
                <w:szCs w:val="28"/>
              </w:rPr>
              <w:t>subdivide</w:t>
            </w:r>
            <w:proofErr w:type="spellEnd"/>
            <w:r w:rsidRPr="00DC2C94">
              <w:rPr>
                <w:sz w:val="28"/>
                <w:szCs w:val="28"/>
              </w:rPr>
              <w:t>)</w:t>
            </w:r>
            <w:proofErr w:type="spellStart"/>
            <w:r w:rsidRPr="00DC2C94">
              <w:rPr>
                <w:sz w:val="28"/>
                <w:szCs w:val="28"/>
              </w:rPr>
              <w:t>вBlender</w:t>
            </w:r>
            <w:proofErr w:type="spellEnd"/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0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3483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Практическаяработа«Комната»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3229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 xml:space="preserve">Инструмент </w:t>
            </w:r>
            <w:proofErr w:type="spellStart"/>
            <w:r w:rsidRPr="00DC2C94">
              <w:rPr>
                <w:sz w:val="28"/>
                <w:szCs w:val="28"/>
              </w:rPr>
              <w:t>Spin</w:t>
            </w:r>
            <w:proofErr w:type="spellEnd"/>
            <w:r w:rsidRPr="00DC2C94">
              <w:rPr>
                <w:sz w:val="28"/>
                <w:szCs w:val="28"/>
              </w:rPr>
              <w:t xml:space="preserve"> (вращение)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3229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Практическаяработа«Созданиевазы»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МодификаторывBlender.Логическиеоперации</w:t>
            </w:r>
            <w:r w:rsidRPr="00DC2C94">
              <w:rPr>
                <w:i/>
                <w:sz w:val="28"/>
                <w:szCs w:val="28"/>
              </w:rPr>
              <w:t>Boolean</w:t>
            </w:r>
            <w:proofErr w:type="spellEnd"/>
            <w:r w:rsidRPr="00DC2C94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 “Пуговица”.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0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2661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БазовыеприемыработыстекстомвBlender</w:t>
            </w:r>
            <w:proofErr w:type="spellEnd"/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9562F0">
        <w:trPr>
          <w:trHeight w:val="447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2661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Практическаяработа«Брелок»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1065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 xml:space="preserve">Модификаторы в </w:t>
            </w:r>
            <w:proofErr w:type="spellStart"/>
            <w:r w:rsidRPr="00DC2C94">
              <w:rPr>
                <w:sz w:val="28"/>
                <w:szCs w:val="28"/>
              </w:rPr>
              <w:t>Blender</w:t>
            </w:r>
            <w:proofErr w:type="spellEnd"/>
            <w:r w:rsidRPr="00DC2C94">
              <w:rPr>
                <w:sz w:val="28"/>
                <w:szCs w:val="28"/>
              </w:rPr>
              <w:t xml:space="preserve">. </w:t>
            </w:r>
            <w:proofErr w:type="spellStart"/>
            <w:r w:rsidRPr="00DC2C94">
              <w:rPr>
                <w:sz w:val="28"/>
                <w:szCs w:val="28"/>
              </w:rPr>
              <w:t>Mirror</w:t>
            </w:r>
            <w:proofErr w:type="spellEnd"/>
            <w:r w:rsidRPr="00DC2C94">
              <w:rPr>
                <w:sz w:val="28"/>
                <w:szCs w:val="28"/>
              </w:rPr>
              <w:t xml:space="preserve"> – зеркальное отображение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1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1065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 «Гантели»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1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1595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 xml:space="preserve">Модификаторы в </w:t>
            </w:r>
            <w:proofErr w:type="spellStart"/>
            <w:r w:rsidRPr="00DC2C94">
              <w:rPr>
                <w:sz w:val="28"/>
                <w:szCs w:val="28"/>
              </w:rPr>
              <w:t>Blender</w:t>
            </w:r>
            <w:proofErr w:type="spellEnd"/>
            <w:r w:rsidRPr="00DC2C94">
              <w:rPr>
                <w:sz w:val="28"/>
                <w:szCs w:val="28"/>
              </w:rPr>
              <w:t xml:space="preserve">. </w:t>
            </w:r>
            <w:proofErr w:type="spellStart"/>
            <w:r w:rsidRPr="00DC2C94">
              <w:rPr>
                <w:sz w:val="28"/>
                <w:szCs w:val="28"/>
              </w:rPr>
              <w:t>Array</w:t>
            </w:r>
            <w:proofErr w:type="spellEnd"/>
            <w:r w:rsidRPr="00DC2C94">
              <w:rPr>
                <w:sz w:val="28"/>
                <w:szCs w:val="28"/>
              </w:rPr>
              <w:t xml:space="preserve"> – массив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58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1595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Практическаяработа</w:t>
            </w:r>
            <w:proofErr w:type="spellEnd"/>
            <w:r w:rsidRPr="00DC2C94">
              <w:rPr>
                <w:sz w:val="28"/>
                <w:szCs w:val="28"/>
              </w:rPr>
              <w:t>«</w:t>
            </w:r>
            <w:proofErr w:type="spellStart"/>
            <w:r w:rsidRPr="00DC2C94">
              <w:rPr>
                <w:sz w:val="28"/>
                <w:szCs w:val="28"/>
              </w:rPr>
              <w:t>Кубик-рубик</w:t>
            </w:r>
            <w:proofErr w:type="spellEnd"/>
            <w:r w:rsidRPr="00DC2C94">
              <w:rPr>
                <w:sz w:val="28"/>
                <w:szCs w:val="28"/>
              </w:rPr>
              <w:t>»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9562F0">
        <w:trPr>
          <w:trHeight w:val="672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9562F0">
            <w:pPr>
              <w:pStyle w:val="TableParagraph"/>
              <w:spacing w:before="7"/>
              <w:ind w:left="144" w:right="2676"/>
              <w:rPr>
                <w:sz w:val="28"/>
                <w:szCs w:val="28"/>
              </w:rPr>
            </w:pPr>
            <w:proofErr w:type="spellStart"/>
            <w:r w:rsidRPr="00DC2C94">
              <w:rPr>
                <w:sz w:val="28"/>
                <w:szCs w:val="28"/>
              </w:rPr>
              <w:t>Добавлениематериала.ТекстурывBlender</w:t>
            </w:r>
            <w:proofErr w:type="spellEnd"/>
            <w:r w:rsidRPr="00DC2C94">
              <w:rPr>
                <w:sz w:val="28"/>
                <w:szCs w:val="28"/>
              </w:rPr>
              <w:t>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9562F0">
        <w:trPr>
          <w:trHeight w:val="412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2676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Свойстваматериала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856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7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7"/>
              <w:ind w:left="144" w:right="2676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Практическаяработа“Сказочныйгород”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604"/>
        </w:trPr>
        <w:tc>
          <w:tcPr>
            <w:tcW w:w="10908" w:type="dxa"/>
            <w:gridSpan w:val="4"/>
          </w:tcPr>
          <w:p w:rsidR="00DC2C94" w:rsidRPr="00DC2C94" w:rsidRDefault="00DC2C94" w:rsidP="00DC2C94">
            <w:pPr>
              <w:pStyle w:val="TableParagraph"/>
              <w:jc w:val="center"/>
              <w:rPr>
                <w:sz w:val="28"/>
                <w:szCs w:val="28"/>
              </w:rPr>
            </w:pPr>
            <w:r w:rsidRPr="00DC2C94">
              <w:rPr>
                <w:b/>
                <w:sz w:val="28"/>
                <w:szCs w:val="28"/>
              </w:rPr>
              <w:t>III.Печать3Dмоделей</w:t>
            </w:r>
          </w:p>
        </w:tc>
      </w:tr>
      <w:tr w:rsidR="00DC2C94" w:rsidRPr="00DC2C94" w:rsidTr="00DC2C94">
        <w:trPr>
          <w:trHeight w:val="30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 w:line="276" w:lineRule="exact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 w:line="276" w:lineRule="exact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3дпринтер.</w:t>
            </w:r>
          </w:p>
          <w:p w:rsidR="00DC2C94" w:rsidRPr="00DC2C94" w:rsidRDefault="00DC2C94" w:rsidP="00DC2C94">
            <w:pPr>
              <w:pStyle w:val="TableParagraph"/>
              <w:spacing w:before="5" w:line="276" w:lineRule="exact"/>
              <w:ind w:left="144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 w:line="276" w:lineRule="exact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5" w:line="276" w:lineRule="exact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30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 w:line="276" w:lineRule="exact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 w:line="276" w:lineRule="exact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Технологии3Dпечати.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 w:line="276" w:lineRule="exact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5" w:line="276" w:lineRule="exact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30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 w:line="276" w:lineRule="exact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 w:line="276" w:lineRule="exact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Экструзия.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 w:line="276" w:lineRule="exact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5" w:line="276" w:lineRule="exact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30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 w:line="276" w:lineRule="exact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 w:line="276" w:lineRule="exact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3Dпринтер</w:t>
            </w:r>
          </w:p>
          <w:p w:rsidR="00DC2C94" w:rsidRPr="00DC2C94" w:rsidRDefault="00DC2C94" w:rsidP="00DC2C94">
            <w:pPr>
              <w:pStyle w:val="TableParagraph"/>
              <w:spacing w:before="5" w:line="276" w:lineRule="exact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особенностиподготовкикпечати.</w:t>
            </w:r>
          </w:p>
        </w:tc>
        <w:tc>
          <w:tcPr>
            <w:tcW w:w="1425" w:type="dxa"/>
          </w:tcPr>
          <w:p w:rsidR="00DC2C94" w:rsidRPr="00DC2C94" w:rsidRDefault="009562F0">
            <w:pPr>
              <w:pStyle w:val="TableParagraph"/>
              <w:spacing w:before="5" w:line="276" w:lineRule="exact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5" w:line="276" w:lineRule="exact"/>
              <w:ind w:left="21"/>
              <w:rPr>
                <w:sz w:val="28"/>
                <w:szCs w:val="28"/>
              </w:rPr>
            </w:pPr>
          </w:p>
        </w:tc>
      </w:tr>
      <w:tr w:rsidR="00DC2C94" w:rsidRPr="00DC2C94" w:rsidTr="00DC2C94">
        <w:trPr>
          <w:trHeight w:val="301"/>
        </w:trPr>
        <w:tc>
          <w:tcPr>
            <w:tcW w:w="1125" w:type="dxa"/>
          </w:tcPr>
          <w:p w:rsidR="00DC2C94" w:rsidRPr="00DC2C94" w:rsidRDefault="00DC2C94" w:rsidP="00B14CFE">
            <w:pPr>
              <w:pStyle w:val="TableParagraph"/>
              <w:numPr>
                <w:ilvl w:val="0"/>
                <w:numId w:val="11"/>
              </w:numPr>
              <w:spacing w:before="5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DC2C94" w:rsidRPr="00DC2C94" w:rsidRDefault="00DC2C94" w:rsidP="00DC2C94">
            <w:pPr>
              <w:pStyle w:val="TableParagraph"/>
              <w:spacing w:before="5"/>
              <w:ind w:left="144"/>
              <w:rPr>
                <w:sz w:val="28"/>
                <w:szCs w:val="28"/>
              </w:rPr>
            </w:pPr>
            <w:r w:rsidRPr="00DC2C94">
              <w:rPr>
                <w:sz w:val="28"/>
                <w:szCs w:val="28"/>
              </w:rPr>
              <w:t>Реализацияизащитасобственногопроекта</w:t>
            </w:r>
          </w:p>
        </w:tc>
        <w:tc>
          <w:tcPr>
            <w:tcW w:w="1425" w:type="dxa"/>
          </w:tcPr>
          <w:p w:rsidR="00DC2C94" w:rsidRPr="00DC2C94" w:rsidRDefault="009562F0" w:rsidP="009562F0">
            <w:pPr>
              <w:pStyle w:val="TableParagraph"/>
              <w:spacing w:before="5"/>
              <w:ind w:left="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C94" w:rsidRPr="00DC2C94" w:rsidRDefault="00DC2C94">
            <w:pPr>
              <w:pStyle w:val="TableParagraph"/>
              <w:spacing w:before="5" w:line="276" w:lineRule="exact"/>
              <w:ind w:left="21"/>
              <w:rPr>
                <w:sz w:val="28"/>
                <w:szCs w:val="28"/>
              </w:rPr>
            </w:pPr>
          </w:p>
        </w:tc>
      </w:tr>
    </w:tbl>
    <w:p w:rsidR="00DB1A45" w:rsidRDefault="00DB1A45">
      <w:pPr>
        <w:spacing w:line="276" w:lineRule="exact"/>
        <w:rPr>
          <w:sz w:val="24"/>
        </w:rPr>
        <w:sectPr w:rsidR="00DB1A45">
          <w:pgSz w:w="11910" w:h="16840"/>
          <w:pgMar w:top="620" w:right="460" w:bottom="1116" w:left="20" w:header="720" w:footer="720" w:gutter="0"/>
          <w:cols w:space="720"/>
        </w:sectPr>
      </w:pPr>
    </w:p>
    <w:p w:rsidR="009377AC" w:rsidRPr="009377AC" w:rsidRDefault="009377AC" w:rsidP="009377AC">
      <w:pPr>
        <w:pStyle w:val="11"/>
        <w:spacing w:before="6"/>
        <w:ind w:left="567" w:firstLine="567"/>
        <w:jc w:val="center"/>
        <w:rPr>
          <w:sz w:val="28"/>
          <w:szCs w:val="28"/>
        </w:rPr>
      </w:pPr>
      <w:r w:rsidRPr="009377AC">
        <w:rPr>
          <w:sz w:val="28"/>
          <w:szCs w:val="28"/>
        </w:rPr>
        <w:lastRenderedPageBreak/>
        <w:t>Содержаниепрограммы</w:t>
      </w:r>
    </w:p>
    <w:p w:rsidR="009377AC" w:rsidRPr="009377AC" w:rsidRDefault="009377AC" w:rsidP="009377AC">
      <w:pPr>
        <w:pStyle w:val="11"/>
        <w:spacing w:before="6"/>
        <w:ind w:left="567" w:firstLine="567"/>
        <w:rPr>
          <w:sz w:val="28"/>
          <w:szCs w:val="28"/>
        </w:rPr>
      </w:pPr>
    </w:p>
    <w:p w:rsidR="009377AC" w:rsidRPr="009377AC" w:rsidRDefault="009377AC" w:rsidP="009377AC">
      <w:pPr>
        <w:pStyle w:val="21"/>
        <w:spacing w:before="0"/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 xml:space="preserve">Раздел1.Основыработывпрограмме </w:t>
      </w:r>
      <w:proofErr w:type="spellStart"/>
      <w:r w:rsidRPr="009377AC">
        <w:rPr>
          <w:sz w:val="28"/>
          <w:szCs w:val="28"/>
        </w:rPr>
        <w:t>Blender</w:t>
      </w:r>
      <w:proofErr w:type="spellEnd"/>
    </w:p>
    <w:p w:rsidR="009377AC" w:rsidRPr="009377AC" w:rsidRDefault="009377AC" w:rsidP="009377AC">
      <w:pPr>
        <w:pStyle w:val="a3"/>
        <w:ind w:left="567" w:right="24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 xml:space="preserve">Знакомство с </w:t>
      </w:r>
      <w:proofErr w:type="spellStart"/>
      <w:r w:rsidRPr="009377AC">
        <w:rPr>
          <w:sz w:val="28"/>
          <w:szCs w:val="28"/>
        </w:rPr>
        <w:t>программойBlender</w:t>
      </w:r>
      <w:proofErr w:type="spellEnd"/>
      <w:r w:rsidRPr="009377AC">
        <w:rPr>
          <w:sz w:val="28"/>
          <w:szCs w:val="28"/>
        </w:rPr>
        <w:t>. 3D графика. Демонстрация возможностей, элементыинтерфейсапрограммыBlender.Структураокнапрограммы.Панелиинструментов.Основныеоперациисдокументами.Примитивы,работасними.Выравниваниеигруппировкаобъектов.Сохранение сцены. Внедрение в сцену объектов. Простая визуализация и сохранение растровойкартинки.</w:t>
      </w:r>
    </w:p>
    <w:p w:rsidR="009377AC" w:rsidRPr="009377AC" w:rsidRDefault="009377AC" w:rsidP="009377AC">
      <w:pPr>
        <w:pStyle w:val="a3"/>
        <w:ind w:left="567" w:right="245" w:firstLine="567"/>
        <w:jc w:val="both"/>
        <w:rPr>
          <w:sz w:val="28"/>
          <w:szCs w:val="28"/>
        </w:rPr>
      </w:pPr>
      <w:r w:rsidRPr="009377AC">
        <w:rPr>
          <w:i/>
          <w:sz w:val="28"/>
          <w:szCs w:val="28"/>
        </w:rPr>
        <w:t xml:space="preserve">Учащиеся должны знать: </w:t>
      </w:r>
      <w:r w:rsidRPr="009377AC">
        <w:rPr>
          <w:sz w:val="28"/>
          <w:szCs w:val="28"/>
        </w:rPr>
        <w:t xml:space="preserve">назначение программы </w:t>
      </w:r>
      <w:proofErr w:type="spellStart"/>
      <w:r w:rsidRPr="009377AC">
        <w:rPr>
          <w:sz w:val="28"/>
          <w:szCs w:val="28"/>
        </w:rPr>
        <w:t>Blender</w:t>
      </w:r>
      <w:proofErr w:type="spellEnd"/>
      <w:r w:rsidRPr="009377AC">
        <w:rPr>
          <w:sz w:val="28"/>
          <w:szCs w:val="28"/>
        </w:rPr>
        <w:t>, интерфейс, инструменты, их вид,опции,приемыихиспользования,основныеоперациисдокументами,основыобработкиизображений.</w:t>
      </w:r>
    </w:p>
    <w:p w:rsidR="009377AC" w:rsidRPr="009377AC" w:rsidRDefault="009377AC" w:rsidP="009377AC">
      <w:pPr>
        <w:pStyle w:val="a3"/>
        <w:ind w:left="567" w:right="241" w:firstLine="567"/>
        <w:jc w:val="both"/>
        <w:rPr>
          <w:sz w:val="28"/>
          <w:szCs w:val="28"/>
        </w:rPr>
      </w:pPr>
      <w:r w:rsidRPr="009377AC">
        <w:rPr>
          <w:i/>
          <w:sz w:val="28"/>
          <w:szCs w:val="28"/>
        </w:rPr>
        <w:t>Учащиесядолжныуметь:</w:t>
      </w:r>
      <w:r w:rsidRPr="009377AC">
        <w:rPr>
          <w:sz w:val="28"/>
          <w:szCs w:val="28"/>
        </w:rPr>
        <w:t>использоватьразличныеинструментыдлясоздания,редактированияграфическихобъектов,работатьспалитрой,выполнятьосновныедействиясдокументами (создание, открытие, сохранение и т.д.), работать с примитивами, делать необходимыенастройки,соединятьобъекты,выполнятьразличныеэффектыпримитивов,выполнятьмонтажизображений.</w:t>
      </w:r>
    </w:p>
    <w:p w:rsidR="009377AC" w:rsidRPr="009377AC" w:rsidRDefault="009377AC" w:rsidP="009377AC">
      <w:pPr>
        <w:pStyle w:val="21"/>
        <w:spacing w:before="4"/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Раздел2.Простоемоделирование</w:t>
      </w:r>
    </w:p>
    <w:p w:rsidR="009377AC" w:rsidRPr="009377AC" w:rsidRDefault="009377AC" w:rsidP="009377AC">
      <w:pPr>
        <w:pStyle w:val="a3"/>
        <w:spacing w:line="273" w:lineRule="exact"/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Добавлениеобъектов</w:t>
      </w:r>
      <w:proofErr w:type="gramStart"/>
      <w:r w:rsidRPr="009377AC">
        <w:rPr>
          <w:sz w:val="28"/>
          <w:szCs w:val="28"/>
        </w:rPr>
        <w:t>.Р</w:t>
      </w:r>
      <w:proofErr w:type="gramEnd"/>
      <w:r w:rsidRPr="009377AC">
        <w:rPr>
          <w:sz w:val="28"/>
          <w:szCs w:val="28"/>
        </w:rPr>
        <w:t>ежимыобъектныйиредактирования.Клонированиеобъектов.</w:t>
      </w:r>
    </w:p>
    <w:p w:rsidR="009377AC" w:rsidRPr="009377AC" w:rsidRDefault="009377AC" w:rsidP="009377AC">
      <w:pPr>
        <w:pStyle w:val="a3"/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Экструдирование(выдавливание)вBlender.Назначениеинастройкамодификаторов.</w:t>
      </w:r>
    </w:p>
    <w:p w:rsidR="009377AC" w:rsidRPr="009377AC" w:rsidRDefault="009377AC" w:rsidP="009377AC">
      <w:pPr>
        <w:pStyle w:val="a3"/>
        <w:ind w:left="567" w:firstLine="567"/>
        <w:jc w:val="both"/>
        <w:rPr>
          <w:sz w:val="28"/>
          <w:szCs w:val="28"/>
        </w:rPr>
      </w:pPr>
      <w:proofErr w:type="spellStart"/>
      <w:r w:rsidRPr="009377AC">
        <w:rPr>
          <w:sz w:val="28"/>
          <w:szCs w:val="28"/>
        </w:rPr>
        <w:t>Добавлениематериала.Свойстваматериала.ТекстурывBlender</w:t>
      </w:r>
      <w:proofErr w:type="spellEnd"/>
      <w:r w:rsidRPr="009377AC">
        <w:rPr>
          <w:sz w:val="28"/>
          <w:szCs w:val="28"/>
        </w:rPr>
        <w:t>.</w:t>
      </w:r>
    </w:p>
    <w:p w:rsidR="009377AC" w:rsidRPr="009377AC" w:rsidRDefault="009377AC" w:rsidP="009377AC">
      <w:pPr>
        <w:ind w:left="567" w:firstLine="567"/>
        <w:jc w:val="both"/>
        <w:rPr>
          <w:sz w:val="28"/>
          <w:szCs w:val="28"/>
        </w:rPr>
      </w:pPr>
      <w:r w:rsidRPr="009377AC">
        <w:rPr>
          <w:i/>
          <w:sz w:val="28"/>
          <w:szCs w:val="28"/>
        </w:rPr>
        <w:t>Учащиесядолжнызнать</w:t>
      </w:r>
      <w:r w:rsidRPr="009377AC">
        <w:rPr>
          <w:sz w:val="28"/>
          <w:szCs w:val="28"/>
        </w:rPr>
        <w:t>:правилаработысмодификаторами,логическуюоперацию</w:t>
      </w:r>
    </w:p>
    <w:p w:rsidR="009377AC" w:rsidRPr="009377AC" w:rsidRDefault="009377AC" w:rsidP="009377AC">
      <w:pPr>
        <w:spacing w:before="1"/>
        <w:ind w:left="567" w:firstLine="567"/>
        <w:rPr>
          <w:sz w:val="28"/>
          <w:szCs w:val="28"/>
        </w:rPr>
      </w:pPr>
      <w:proofErr w:type="spellStart"/>
      <w:r w:rsidRPr="009377AC">
        <w:rPr>
          <w:i/>
          <w:sz w:val="28"/>
          <w:szCs w:val="28"/>
        </w:rPr>
        <w:t>Boolean</w:t>
      </w:r>
      <w:proofErr w:type="spellEnd"/>
      <w:r w:rsidRPr="009377AC">
        <w:rPr>
          <w:sz w:val="28"/>
          <w:szCs w:val="28"/>
        </w:rPr>
        <w:t>.</w:t>
      </w:r>
    </w:p>
    <w:p w:rsidR="009377AC" w:rsidRPr="009377AC" w:rsidRDefault="009377AC" w:rsidP="009377AC">
      <w:pPr>
        <w:ind w:left="567" w:right="232" w:firstLine="567"/>
        <w:rPr>
          <w:sz w:val="28"/>
          <w:szCs w:val="28"/>
        </w:rPr>
      </w:pPr>
      <w:r w:rsidRPr="009377AC">
        <w:rPr>
          <w:i/>
          <w:sz w:val="28"/>
          <w:szCs w:val="28"/>
        </w:rPr>
        <w:t>Учащиеся должны уметь</w:t>
      </w:r>
      <w:r w:rsidRPr="009377AC">
        <w:rPr>
          <w:sz w:val="28"/>
          <w:szCs w:val="28"/>
        </w:rPr>
        <w:t>: применять различные эффекты, создавать необходимые настройкиэтихинструментов.</w:t>
      </w:r>
    </w:p>
    <w:p w:rsidR="0091179D" w:rsidRPr="00DC2C94" w:rsidRDefault="009377AC" w:rsidP="00DC2C94">
      <w:pPr>
        <w:spacing w:before="6"/>
        <w:ind w:left="567" w:firstLine="567"/>
        <w:rPr>
          <w:b/>
          <w:i/>
          <w:sz w:val="28"/>
          <w:szCs w:val="28"/>
        </w:rPr>
      </w:pPr>
      <w:r w:rsidRPr="009377AC">
        <w:rPr>
          <w:b/>
          <w:sz w:val="28"/>
          <w:szCs w:val="28"/>
        </w:rPr>
        <w:t>Раздел3.Печать3Dмоделей</w:t>
      </w:r>
    </w:p>
    <w:p w:rsidR="009562F0" w:rsidRDefault="009562F0" w:rsidP="00672343">
      <w:pPr>
        <w:pStyle w:val="21"/>
        <w:spacing w:before="0" w:line="240" w:lineRule="auto"/>
        <w:ind w:left="567" w:right="958" w:firstLine="567"/>
        <w:jc w:val="center"/>
        <w:rPr>
          <w:sz w:val="28"/>
          <w:szCs w:val="28"/>
        </w:rPr>
      </w:pPr>
    </w:p>
    <w:p w:rsidR="0091179D" w:rsidRPr="009377AC" w:rsidRDefault="0091179D" w:rsidP="00672343">
      <w:pPr>
        <w:pStyle w:val="21"/>
        <w:spacing w:before="0" w:line="240" w:lineRule="auto"/>
        <w:ind w:left="567" w:right="958" w:firstLine="567"/>
        <w:jc w:val="center"/>
        <w:rPr>
          <w:sz w:val="28"/>
          <w:szCs w:val="28"/>
        </w:rPr>
      </w:pPr>
      <w:r w:rsidRPr="009377AC">
        <w:rPr>
          <w:sz w:val="28"/>
          <w:szCs w:val="28"/>
        </w:rPr>
        <w:t xml:space="preserve">Результаты освоения личностные, </w:t>
      </w:r>
      <w:proofErr w:type="spellStart"/>
      <w:r w:rsidRPr="009377AC">
        <w:rPr>
          <w:sz w:val="28"/>
          <w:szCs w:val="28"/>
        </w:rPr>
        <w:t>метапредметные</w:t>
      </w:r>
      <w:proofErr w:type="spellEnd"/>
      <w:r w:rsidRPr="009377AC">
        <w:rPr>
          <w:sz w:val="28"/>
          <w:szCs w:val="28"/>
        </w:rPr>
        <w:t xml:space="preserve"> и предметные </w:t>
      </w:r>
      <w:proofErr w:type="spellStart"/>
      <w:r w:rsidRPr="009377AC">
        <w:rPr>
          <w:sz w:val="28"/>
          <w:szCs w:val="28"/>
        </w:rPr>
        <w:t>результатыосвоенияучебного</w:t>
      </w:r>
      <w:proofErr w:type="spellEnd"/>
      <w:r w:rsidRPr="009377AC">
        <w:rPr>
          <w:sz w:val="28"/>
          <w:szCs w:val="28"/>
        </w:rPr>
        <w:t xml:space="preserve"> предмета</w:t>
      </w:r>
    </w:p>
    <w:p w:rsidR="0091179D" w:rsidRPr="009377AC" w:rsidRDefault="0091179D" w:rsidP="009377AC">
      <w:pPr>
        <w:spacing w:before="120" w:line="273" w:lineRule="exact"/>
        <w:ind w:left="567" w:firstLine="567"/>
        <w:rPr>
          <w:b/>
          <w:sz w:val="28"/>
          <w:szCs w:val="28"/>
        </w:rPr>
      </w:pPr>
      <w:r w:rsidRPr="009377AC">
        <w:rPr>
          <w:b/>
          <w:sz w:val="28"/>
          <w:szCs w:val="28"/>
        </w:rPr>
        <w:t>Личностныерезультаты: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  <w:tab w:val="left" w:pos="3542"/>
          <w:tab w:val="left" w:pos="5337"/>
          <w:tab w:val="left" w:pos="6689"/>
          <w:tab w:val="left" w:pos="7028"/>
          <w:tab w:val="left" w:pos="8090"/>
          <w:tab w:val="left" w:pos="9453"/>
          <w:tab w:val="left" w:pos="9803"/>
        </w:tabs>
        <w:ind w:left="567" w:right="269" w:firstLine="567"/>
        <w:rPr>
          <w:sz w:val="28"/>
          <w:szCs w:val="28"/>
        </w:rPr>
      </w:pPr>
      <w:r w:rsidRPr="009377AC">
        <w:rPr>
          <w:sz w:val="28"/>
          <w:szCs w:val="28"/>
        </w:rPr>
        <w:t>формирование</w:t>
      </w:r>
      <w:r w:rsidRPr="009377AC">
        <w:rPr>
          <w:sz w:val="28"/>
          <w:szCs w:val="28"/>
        </w:rPr>
        <w:tab/>
        <w:t>ответственного</w:t>
      </w:r>
      <w:r w:rsidRPr="009377AC">
        <w:rPr>
          <w:sz w:val="28"/>
          <w:szCs w:val="28"/>
        </w:rPr>
        <w:tab/>
        <w:t>отношения</w:t>
      </w:r>
      <w:r w:rsidRPr="009377AC">
        <w:rPr>
          <w:sz w:val="28"/>
          <w:szCs w:val="28"/>
        </w:rPr>
        <w:tab/>
        <w:t>к</w:t>
      </w:r>
      <w:r w:rsidRPr="009377AC">
        <w:rPr>
          <w:sz w:val="28"/>
          <w:szCs w:val="28"/>
        </w:rPr>
        <w:tab/>
        <w:t>учению,</w:t>
      </w:r>
      <w:r w:rsidRPr="009377AC">
        <w:rPr>
          <w:sz w:val="28"/>
          <w:szCs w:val="28"/>
        </w:rPr>
        <w:tab/>
        <w:t>готовности</w:t>
      </w:r>
      <w:r w:rsidRPr="009377AC">
        <w:rPr>
          <w:sz w:val="28"/>
          <w:szCs w:val="28"/>
        </w:rPr>
        <w:tab/>
        <w:t>и</w:t>
      </w:r>
      <w:r w:rsidRPr="009377AC">
        <w:rPr>
          <w:sz w:val="28"/>
          <w:szCs w:val="28"/>
        </w:rPr>
        <w:tab/>
      </w:r>
      <w:r w:rsidRPr="009377AC">
        <w:rPr>
          <w:spacing w:val="-1"/>
          <w:sz w:val="28"/>
          <w:szCs w:val="28"/>
        </w:rPr>
        <w:t>способности</w:t>
      </w:r>
      <w:proofErr w:type="gramStart"/>
      <w:r w:rsidRPr="009377AC">
        <w:rPr>
          <w:spacing w:val="-1"/>
          <w:sz w:val="28"/>
          <w:szCs w:val="28"/>
        </w:rPr>
        <w:t>,</w:t>
      </w:r>
      <w:r w:rsidRPr="009377AC">
        <w:rPr>
          <w:sz w:val="28"/>
          <w:szCs w:val="28"/>
        </w:rPr>
        <w:t>о</w:t>
      </w:r>
      <w:proofErr w:type="gramEnd"/>
      <w:r w:rsidRPr="009377AC">
        <w:rPr>
          <w:sz w:val="28"/>
          <w:szCs w:val="28"/>
        </w:rPr>
        <w:t>бучающихсяксаморазвитиюисамообразованиюнаосновемотивациикобучениюипознанию;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9" w:firstLine="567"/>
        <w:rPr>
          <w:sz w:val="28"/>
          <w:szCs w:val="28"/>
        </w:rPr>
      </w:pPr>
      <w:r w:rsidRPr="009377AC">
        <w:rPr>
          <w:sz w:val="28"/>
          <w:szCs w:val="28"/>
        </w:rPr>
        <w:t>формированиецелостногомировоззрения,соответствующегосовременномууровнюразвития науки иобщественной практики;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8" w:firstLine="567"/>
        <w:rPr>
          <w:sz w:val="28"/>
          <w:szCs w:val="28"/>
        </w:rPr>
      </w:pPr>
      <w:r w:rsidRPr="009377AC">
        <w:rPr>
          <w:sz w:val="28"/>
          <w:szCs w:val="28"/>
        </w:rPr>
        <w:t>развитие осознанного и ответственного отношения к собственным поступкам при работе сграфическойинформацией;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4" w:firstLine="567"/>
        <w:rPr>
          <w:sz w:val="28"/>
          <w:szCs w:val="28"/>
        </w:rPr>
      </w:pPr>
      <w:r w:rsidRPr="009377AC">
        <w:rPr>
          <w:sz w:val="28"/>
          <w:szCs w:val="28"/>
        </w:rPr>
        <w:t>формированиекоммуникативнойкомпетентностивпроцессеобразовательной</w:t>
      </w:r>
      <w:proofErr w:type="gramStart"/>
      <w:r w:rsidRPr="009377AC">
        <w:rPr>
          <w:sz w:val="28"/>
          <w:szCs w:val="28"/>
        </w:rPr>
        <w:t>,у</w:t>
      </w:r>
      <w:proofErr w:type="gramEnd"/>
      <w:r w:rsidRPr="009377AC">
        <w:rPr>
          <w:sz w:val="28"/>
          <w:szCs w:val="28"/>
        </w:rPr>
        <w:t>чебно-исследовательской, творческой идругихвидовдеятельности.</w:t>
      </w:r>
    </w:p>
    <w:p w:rsidR="0091179D" w:rsidRPr="009377AC" w:rsidRDefault="0091179D" w:rsidP="009377AC">
      <w:pPr>
        <w:pStyle w:val="21"/>
        <w:spacing w:before="123"/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t>Метапредметныерезультаты: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spacing w:line="273" w:lineRule="exact"/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t>умениеставить учебныецели;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t>умениеиспользоватьвнешнийпландлярешенияпоставленнойзадачи;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8" w:firstLine="567"/>
        <w:rPr>
          <w:sz w:val="28"/>
          <w:szCs w:val="28"/>
        </w:rPr>
      </w:pPr>
      <w:r w:rsidRPr="009377AC">
        <w:rPr>
          <w:sz w:val="28"/>
          <w:szCs w:val="28"/>
        </w:rPr>
        <w:t>умениепланироватьсвоидействиявсоответствии с поставленнойзадачей иусловиямиеереализации;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spacing w:before="1"/>
        <w:ind w:left="567" w:right="272" w:firstLine="567"/>
        <w:rPr>
          <w:sz w:val="28"/>
          <w:szCs w:val="28"/>
        </w:rPr>
      </w:pPr>
      <w:r w:rsidRPr="009377AC">
        <w:rPr>
          <w:sz w:val="28"/>
          <w:szCs w:val="28"/>
        </w:rPr>
        <w:lastRenderedPageBreak/>
        <w:t>умениеосуществлятьитоговыйипошаговыйконтрольвыполненияучебногозаданияпопереходуинформационнойобучающейсредыизначальногосостояния вконечное;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t>умениесличатьрезультатдействийсэталоном(целью);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70" w:firstLine="567"/>
        <w:rPr>
          <w:sz w:val="28"/>
          <w:szCs w:val="28"/>
        </w:rPr>
      </w:pPr>
      <w:r w:rsidRPr="009377AC">
        <w:rPr>
          <w:sz w:val="28"/>
          <w:szCs w:val="28"/>
        </w:rPr>
        <w:t>умениевноситькоррективывдействиявслучаерасхождениярезультатарешениязадачисранее поставленной целью;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9" w:firstLine="567"/>
        <w:rPr>
          <w:sz w:val="28"/>
          <w:szCs w:val="28"/>
        </w:rPr>
      </w:pPr>
      <w:r w:rsidRPr="009377AC">
        <w:rPr>
          <w:sz w:val="28"/>
          <w:szCs w:val="28"/>
        </w:rPr>
        <w:t>умениеоцениватьрезультатсвоейработыспомощьютестовыхкомпьютерныхпрограмм,атакжесамостоятельноопределятьпробелывусвоенииматериала курса.</w:t>
      </w:r>
    </w:p>
    <w:p w:rsidR="0091179D" w:rsidRPr="009377AC" w:rsidRDefault="0091179D" w:rsidP="009377AC">
      <w:pPr>
        <w:pStyle w:val="21"/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t>Предметныерезультаты: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spacing w:line="273" w:lineRule="exact"/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умениеиспользоватьтерминологиюмоделирования;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умениеработатьвсредеграфических3Dредакторов;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9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умениесоздаватьновыепримитивныемоделиизимеющихсязаготовокпутемразгруппировки-группировкичастеймоделейиихмодификации;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6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умение самостоятельно определять цели своего обучения, ставить и формулировать длясебя новые задачи в учёбе и познавательной деятельности, развивать мотивы и интересы своейпознавательнойдеятельности;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9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владениеосновамисамоконтроля,самооценки,принятиярешенийиосуществленияосознанноговыборавучебнойипознавательной деятельности;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264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умениеопределятьпонятия</w:t>
      </w:r>
      <w:proofErr w:type="gramStart"/>
      <w:r w:rsidRPr="009377AC">
        <w:rPr>
          <w:sz w:val="28"/>
          <w:szCs w:val="28"/>
        </w:rPr>
        <w:t>,с</w:t>
      </w:r>
      <w:proofErr w:type="gramEnd"/>
      <w:r w:rsidRPr="009377AC">
        <w:rPr>
          <w:sz w:val="28"/>
          <w:szCs w:val="28"/>
        </w:rPr>
        <w:t>оздавать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оерассуждение,умозаключение(индуктивное,дедуктивноеи поаналогии)иделатьвыводы;</w:t>
      </w:r>
    </w:p>
    <w:p w:rsidR="0091179D" w:rsidRPr="009377AC" w:rsidRDefault="0091179D" w:rsidP="009377AC">
      <w:pPr>
        <w:pStyle w:val="21"/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Формыорганизацииучебныхзанятий: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spacing w:line="273" w:lineRule="exact"/>
        <w:ind w:left="5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проектнаядеятельностьсамостоятельнаяработа;</w:t>
      </w:r>
    </w:p>
    <w:p w:rsidR="0091179D" w:rsidRPr="009377AC" w:rsidRDefault="0091179D" w:rsidP="00672343">
      <w:pPr>
        <w:tabs>
          <w:tab w:val="left" w:pos="1418"/>
        </w:tabs>
        <w:spacing w:line="273" w:lineRule="exact"/>
        <w:ind w:left="567" w:firstLine="567"/>
        <w:jc w:val="both"/>
        <w:rPr>
          <w:sz w:val="28"/>
          <w:szCs w:val="28"/>
        </w:rPr>
        <w:sectPr w:rsidR="0091179D" w:rsidRPr="009377AC" w:rsidSect="009377AC">
          <w:type w:val="continuous"/>
          <w:pgSz w:w="11910" w:h="16840"/>
          <w:pgMar w:top="851" w:right="851" w:bottom="851" w:left="142" w:header="720" w:footer="720" w:gutter="0"/>
          <w:cols w:space="720"/>
        </w:sectPr>
      </w:pP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spacing w:before="62"/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lastRenderedPageBreak/>
        <w:t>работавпарах,вгруппах;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t>творческиеработы;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firstLine="567"/>
        <w:rPr>
          <w:sz w:val="28"/>
          <w:szCs w:val="28"/>
        </w:rPr>
      </w:pPr>
      <w:r w:rsidRPr="009377AC">
        <w:rPr>
          <w:sz w:val="28"/>
          <w:szCs w:val="28"/>
        </w:rPr>
        <w:t>индивидуальнаяигрупповаяисследовательскаяработа;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418"/>
        </w:tabs>
        <w:ind w:left="567" w:right="4784" w:firstLine="567"/>
        <w:rPr>
          <w:sz w:val="28"/>
          <w:szCs w:val="28"/>
        </w:rPr>
      </w:pPr>
      <w:r w:rsidRPr="009377AC">
        <w:rPr>
          <w:sz w:val="28"/>
          <w:szCs w:val="28"/>
        </w:rPr>
        <w:tab/>
        <w:t>знакомство с научно-популярной литературой.Формыконтроля:</w:t>
      </w:r>
    </w:p>
    <w:p w:rsidR="0091179D" w:rsidRPr="00DC2C94" w:rsidRDefault="0091179D" w:rsidP="00DC2C94">
      <w:pPr>
        <w:pStyle w:val="a4"/>
        <w:tabs>
          <w:tab w:val="left" w:pos="1418"/>
          <w:tab w:val="left" w:pos="1824"/>
          <w:tab w:val="left" w:pos="1825"/>
        </w:tabs>
        <w:ind w:left="1701" w:right="-32"/>
        <w:rPr>
          <w:b/>
          <w:sz w:val="28"/>
          <w:szCs w:val="28"/>
        </w:rPr>
      </w:pPr>
      <w:r w:rsidRPr="00DC2C94">
        <w:rPr>
          <w:b/>
          <w:sz w:val="28"/>
          <w:szCs w:val="28"/>
        </w:rPr>
        <w:t>Методы</w:t>
      </w:r>
      <w:r w:rsidR="00672343" w:rsidRPr="00DC2C94">
        <w:rPr>
          <w:b/>
          <w:spacing w:val="-14"/>
          <w:sz w:val="28"/>
          <w:szCs w:val="28"/>
        </w:rPr>
        <w:t xml:space="preserve">  о</w:t>
      </w:r>
      <w:r w:rsidRPr="00DC2C94">
        <w:rPr>
          <w:b/>
          <w:sz w:val="28"/>
          <w:szCs w:val="28"/>
        </w:rPr>
        <w:t>бучения: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560"/>
        </w:tabs>
        <w:ind w:left="567" w:right="268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Познавательный (восприятие, осмысление и запоминание учащимися нового материала спривлечением наблюдения готовых примеров, моделирования, изучения иллюстраций, восприятия</w:t>
      </w:r>
      <w:proofErr w:type="gramStart"/>
      <w:r w:rsidRPr="009377AC">
        <w:rPr>
          <w:sz w:val="28"/>
          <w:szCs w:val="28"/>
        </w:rPr>
        <w:t>,а</w:t>
      </w:r>
      <w:proofErr w:type="gramEnd"/>
      <w:r w:rsidRPr="009377AC">
        <w:rPr>
          <w:sz w:val="28"/>
          <w:szCs w:val="28"/>
        </w:rPr>
        <w:t>нализаиобобщениядемонстрируемых материалов).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560"/>
        </w:tabs>
        <w:ind w:left="567" w:right="267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Метод проектов (при усвоении и творческом применении навыков и умений в процессеразработкисобственных моделей).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560"/>
        </w:tabs>
        <w:ind w:left="567" w:right="271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Систематизирующий (беседа по теме, составление систематизирующих таблиц, графиков</w:t>
      </w:r>
      <w:proofErr w:type="gramStart"/>
      <w:r w:rsidRPr="009377AC">
        <w:rPr>
          <w:sz w:val="28"/>
          <w:szCs w:val="28"/>
        </w:rPr>
        <w:t>,с</w:t>
      </w:r>
      <w:proofErr w:type="gramEnd"/>
      <w:r w:rsidRPr="009377AC">
        <w:rPr>
          <w:sz w:val="28"/>
          <w:szCs w:val="28"/>
        </w:rPr>
        <w:t>хемит.д.).</w:t>
      </w:r>
    </w:p>
    <w:p w:rsidR="0091179D" w:rsidRPr="009377AC" w:rsidRDefault="0091179D" w:rsidP="00672343">
      <w:pPr>
        <w:pStyle w:val="a4"/>
        <w:numPr>
          <w:ilvl w:val="0"/>
          <w:numId w:val="1"/>
        </w:numPr>
        <w:tabs>
          <w:tab w:val="left" w:pos="1560"/>
        </w:tabs>
        <w:ind w:left="567" w:right="264" w:firstLine="567"/>
        <w:jc w:val="both"/>
        <w:rPr>
          <w:sz w:val="28"/>
          <w:szCs w:val="28"/>
        </w:rPr>
      </w:pPr>
      <w:r w:rsidRPr="009377AC">
        <w:rPr>
          <w:sz w:val="28"/>
          <w:szCs w:val="28"/>
        </w:rPr>
        <w:t>Контрольный метод (при выявлении качества усвоения знаний, навыков и умений и ихкоррекциявпроцессевыполненияпрактическихзаданий).</w:t>
      </w:r>
    </w:p>
    <w:p w:rsidR="009377AC" w:rsidRPr="00DC2C94" w:rsidRDefault="0091179D" w:rsidP="00DC2C94">
      <w:pPr>
        <w:pStyle w:val="a4"/>
        <w:numPr>
          <w:ilvl w:val="0"/>
          <w:numId w:val="1"/>
        </w:numPr>
        <w:tabs>
          <w:tab w:val="left" w:pos="1560"/>
        </w:tabs>
        <w:ind w:left="567" w:firstLine="567"/>
        <w:jc w:val="both"/>
        <w:rPr>
          <w:sz w:val="28"/>
          <w:szCs w:val="28"/>
        </w:rPr>
      </w:pPr>
      <w:r w:rsidRPr="00DC2C94">
        <w:rPr>
          <w:sz w:val="28"/>
          <w:szCs w:val="28"/>
        </w:rPr>
        <w:t>Групповаяработа.</w:t>
      </w:r>
    </w:p>
    <w:p w:rsidR="009562F0" w:rsidRDefault="009562F0" w:rsidP="009377AC">
      <w:pPr>
        <w:ind w:left="567" w:firstLine="426"/>
        <w:jc w:val="center"/>
        <w:rPr>
          <w:b/>
          <w:bCs/>
          <w:sz w:val="28"/>
          <w:szCs w:val="28"/>
        </w:rPr>
      </w:pPr>
    </w:p>
    <w:p w:rsidR="009562F0" w:rsidRDefault="009562F0" w:rsidP="009377AC">
      <w:pPr>
        <w:ind w:left="567" w:firstLine="426"/>
        <w:jc w:val="center"/>
        <w:rPr>
          <w:b/>
          <w:bCs/>
          <w:sz w:val="28"/>
          <w:szCs w:val="28"/>
        </w:rPr>
      </w:pPr>
    </w:p>
    <w:p w:rsidR="009562F0" w:rsidRDefault="009562F0" w:rsidP="009377AC">
      <w:pPr>
        <w:ind w:left="567" w:firstLine="426"/>
        <w:jc w:val="center"/>
        <w:rPr>
          <w:b/>
          <w:bCs/>
          <w:sz w:val="28"/>
          <w:szCs w:val="28"/>
        </w:rPr>
      </w:pPr>
    </w:p>
    <w:p w:rsidR="009562F0" w:rsidRDefault="009562F0" w:rsidP="009377AC">
      <w:pPr>
        <w:ind w:left="567" w:firstLine="426"/>
        <w:jc w:val="center"/>
        <w:rPr>
          <w:b/>
          <w:bCs/>
          <w:sz w:val="28"/>
          <w:szCs w:val="28"/>
        </w:rPr>
      </w:pPr>
    </w:p>
    <w:p w:rsidR="009377AC" w:rsidRDefault="009377AC" w:rsidP="009377AC">
      <w:pPr>
        <w:ind w:left="567" w:firstLine="426"/>
        <w:jc w:val="center"/>
        <w:rPr>
          <w:b/>
          <w:bCs/>
          <w:sz w:val="28"/>
          <w:szCs w:val="28"/>
        </w:rPr>
      </w:pPr>
      <w:r w:rsidRPr="009F485D">
        <w:rPr>
          <w:b/>
          <w:bCs/>
          <w:sz w:val="28"/>
          <w:szCs w:val="28"/>
        </w:rPr>
        <w:t>Контрольно-оценочные средства</w:t>
      </w:r>
    </w:p>
    <w:p w:rsidR="00672343" w:rsidRPr="009F485D" w:rsidRDefault="00672343" w:rsidP="009377AC">
      <w:pPr>
        <w:ind w:left="567" w:firstLine="426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6672"/>
      </w:tblGrid>
      <w:tr w:rsidR="009377AC" w:rsidRPr="009F485D" w:rsidTr="00672343">
        <w:tc>
          <w:tcPr>
            <w:tcW w:w="2777" w:type="dxa"/>
            <w:shd w:val="clear" w:color="auto" w:fill="auto"/>
          </w:tcPr>
          <w:p w:rsidR="009377AC" w:rsidRPr="009F485D" w:rsidRDefault="009377AC" w:rsidP="009377AC">
            <w:pPr>
              <w:ind w:left="567" w:firstLine="426"/>
              <w:jc w:val="center"/>
              <w:rPr>
                <w:b/>
                <w:sz w:val="24"/>
                <w:szCs w:val="24"/>
              </w:rPr>
            </w:pPr>
            <w:r w:rsidRPr="009F485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9377AC">
            <w:pPr>
              <w:ind w:left="567" w:firstLine="426"/>
              <w:jc w:val="center"/>
              <w:rPr>
                <w:b/>
                <w:sz w:val="24"/>
                <w:szCs w:val="24"/>
              </w:rPr>
            </w:pPr>
            <w:r w:rsidRPr="009F485D">
              <w:rPr>
                <w:b/>
                <w:sz w:val="24"/>
                <w:szCs w:val="24"/>
              </w:rPr>
              <w:t>Показатели</w:t>
            </w:r>
          </w:p>
        </w:tc>
      </w:tr>
      <w:tr w:rsidR="009377AC" w:rsidRPr="009F485D" w:rsidTr="00672343">
        <w:tc>
          <w:tcPr>
            <w:tcW w:w="2777" w:type="dxa"/>
            <w:vMerge w:val="restart"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proofErr w:type="spellStart"/>
            <w:r w:rsidRPr="009F485D">
              <w:rPr>
                <w:sz w:val="24"/>
                <w:szCs w:val="24"/>
              </w:rPr>
              <w:t>Сформированность</w:t>
            </w:r>
            <w:proofErr w:type="spellEnd"/>
            <w:r w:rsidRPr="009F485D">
              <w:rPr>
                <w:sz w:val="24"/>
                <w:szCs w:val="24"/>
              </w:rPr>
              <w:t xml:space="preserve"> личностных</w:t>
            </w:r>
          </w:p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Соблюдение правил и норм, принятых в обществе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Участие в общественной жизни ОУ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Ответственность за результаты работы</w:t>
            </w:r>
          </w:p>
        </w:tc>
      </w:tr>
      <w:tr w:rsidR="009377AC" w:rsidRPr="009F485D" w:rsidTr="00672343">
        <w:tc>
          <w:tcPr>
            <w:tcW w:w="2777" w:type="dxa"/>
            <w:vMerge w:val="restart"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proofErr w:type="spellStart"/>
            <w:r w:rsidRPr="009F485D">
              <w:rPr>
                <w:sz w:val="24"/>
                <w:szCs w:val="24"/>
              </w:rPr>
              <w:t>Сформированность</w:t>
            </w:r>
            <w:proofErr w:type="spellEnd"/>
            <w:r w:rsidRPr="009F485D">
              <w:rPr>
                <w:sz w:val="24"/>
                <w:szCs w:val="24"/>
              </w:rPr>
              <w:t xml:space="preserve"> познавательных</w:t>
            </w:r>
          </w:p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 xml:space="preserve">Умение ставить проблему, аргументировать её актуальность 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Использование различных источников информации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Умение обрабатывать информацию</w:t>
            </w:r>
          </w:p>
        </w:tc>
      </w:tr>
      <w:tr w:rsidR="009377AC" w:rsidRPr="009F485D" w:rsidTr="00672343">
        <w:trPr>
          <w:trHeight w:val="428"/>
        </w:trPr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Способность делать выводы на основе аргументации</w:t>
            </w:r>
          </w:p>
        </w:tc>
      </w:tr>
      <w:tr w:rsidR="009377AC" w:rsidRPr="009F485D" w:rsidTr="00672343">
        <w:trPr>
          <w:trHeight w:val="311"/>
        </w:trPr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Самостоятельность в проведении исследования</w:t>
            </w:r>
          </w:p>
        </w:tc>
      </w:tr>
      <w:tr w:rsidR="009377AC" w:rsidRPr="009F485D" w:rsidTr="00672343">
        <w:trPr>
          <w:trHeight w:val="311"/>
        </w:trPr>
        <w:tc>
          <w:tcPr>
            <w:tcW w:w="2777" w:type="dxa"/>
            <w:vMerge w:val="restart"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proofErr w:type="spellStart"/>
            <w:r w:rsidRPr="009F485D">
              <w:rPr>
                <w:sz w:val="24"/>
                <w:szCs w:val="24"/>
              </w:rPr>
              <w:t>Сформированность</w:t>
            </w:r>
            <w:proofErr w:type="spellEnd"/>
            <w:r w:rsidRPr="009F485D">
              <w:rPr>
                <w:sz w:val="24"/>
                <w:szCs w:val="24"/>
              </w:rPr>
              <w:t xml:space="preserve"> регулятивных</w:t>
            </w:r>
          </w:p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Умение ставить цели и задачи</w:t>
            </w:r>
          </w:p>
        </w:tc>
      </w:tr>
      <w:tr w:rsidR="009377AC" w:rsidRPr="009F485D" w:rsidTr="00672343">
        <w:trPr>
          <w:trHeight w:val="311"/>
        </w:trPr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Умение планировать работу, следовать плану</w:t>
            </w:r>
          </w:p>
        </w:tc>
      </w:tr>
      <w:tr w:rsidR="009377AC" w:rsidRPr="009F485D" w:rsidTr="00672343">
        <w:trPr>
          <w:trHeight w:val="311"/>
        </w:trPr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Выбор оптимального варианта исполнения</w:t>
            </w:r>
          </w:p>
        </w:tc>
      </w:tr>
      <w:tr w:rsidR="009377AC" w:rsidRPr="009F485D" w:rsidTr="00672343">
        <w:trPr>
          <w:trHeight w:val="311"/>
        </w:trPr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Способность прилагать волевые усилия в решении поставленной задачи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Выполнение проекта в определенные сроки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Способность к рефлексии</w:t>
            </w:r>
          </w:p>
        </w:tc>
      </w:tr>
      <w:tr w:rsidR="009377AC" w:rsidRPr="009F485D" w:rsidTr="00672343">
        <w:tc>
          <w:tcPr>
            <w:tcW w:w="2777" w:type="dxa"/>
            <w:vMerge w:val="restart"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proofErr w:type="spellStart"/>
            <w:r w:rsidRPr="009F485D">
              <w:rPr>
                <w:sz w:val="24"/>
                <w:szCs w:val="24"/>
              </w:rPr>
              <w:t>Сформированность</w:t>
            </w:r>
            <w:proofErr w:type="spellEnd"/>
            <w:r w:rsidRPr="009F485D">
              <w:rPr>
                <w:sz w:val="24"/>
                <w:szCs w:val="24"/>
              </w:rPr>
              <w:t xml:space="preserve"> коммуникативных</w:t>
            </w:r>
          </w:p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Действий</w:t>
            </w: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Монологическая и диалогическая речь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Участие в обсуждениях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Продуктивное разрешение конфликтов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Умение высказывать собственное мнение, аргументируя его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DC2C94">
            <w:pPr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Соблюдение морально-этических и психологических принципов общения</w:t>
            </w:r>
          </w:p>
        </w:tc>
      </w:tr>
      <w:tr w:rsidR="009377AC" w:rsidRPr="009F485D" w:rsidTr="00672343">
        <w:tc>
          <w:tcPr>
            <w:tcW w:w="2777" w:type="dxa"/>
            <w:vMerge w:val="restart"/>
            <w:shd w:val="clear" w:color="auto" w:fill="auto"/>
          </w:tcPr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proofErr w:type="spellStart"/>
            <w:r w:rsidRPr="009F485D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9377AC" w:rsidRPr="009F485D" w:rsidRDefault="009377AC" w:rsidP="00DC2C94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 xml:space="preserve">ИКТ - </w:t>
            </w:r>
            <w:proofErr w:type="spellStart"/>
            <w:proofErr w:type="gramStart"/>
            <w:r w:rsidRPr="009F485D">
              <w:rPr>
                <w:sz w:val="24"/>
                <w:szCs w:val="24"/>
              </w:rPr>
              <w:t>компетент-ности</w:t>
            </w:r>
            <w:proofErr w:type="spellEnd"/>
            <w:proofErr w:type="gramEnd"/>
          </w:p>
          <w:p w:rsidR="009377AC" w:rsidRPr="009F485D" w:rsidRDefault="009377AC" w:rsidP="00DC2C94">
            <w:pPr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9F485D">
              <w:rPr>
                <w:sz w:val="24"/>
                <w:szCs w:val="24"/>
              </w:rPr>
              <w:t>устройстройств</w:t>
            </w:r>
            <w:proofErr w:type="spellEnd"/>
            <w:r w:rsidRPr="009F485D">
              <w:rPr>
                <w:sz w:val="24"/>
                <w:szCs w:val="24"/>
              </w:rPr>
              <w:t xml:space="preserve"> ИКТ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9377AC">
            <w:pPr>
              <w:ind w:left="567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Соблюдение ТБ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9377AC">
            <w:pPr>
              <w:ind w:left="567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Осуществление видеосъёмки, монтажа отснятого материала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9377AC">
            <w:pPr>
              <w:ind w:left="567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Осуществление звукозаписи, монтажа записанного материала</w:t>
            </w:r>
          </w:p>
        </w:tc>
      </w:tr>
      <w:tr w:rsidR="009377AC" w:rsidRPr="009F485D" w:rsidTr="00672343">
        <w:tc>
          <w:tcPr>
            <w:tcW w:w="2777" w:type="dxa"/>
            <w:vMerge/>
            <w:shd w:val="clear" w:color="auto" w:fill="auto"/>
          </w:tcPr>
          <w:p w:rsidR="009377AC" w:rsidRPr="009F485D" w:rsidRDefault="009377AC" w:rsidP="009377AC">
            <w:pPr>
              <w:ind w:left="567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:rsidR="009377AC" w:rsidRPr="009F485D" w:rsidRDefault="009377AC" w:rsidP="00672343">
            <w:pPr>
              <w:jc w:val="both"/>
              <w:rPr>
                <w:sz w:val="24"/>
                <w:szCs w:val="24"/>
              </w:rPr>
            </w:pPr>
            <w:r w:rsidRPr="009F485D">
              <w:rPr>
                <w:sz w:val="24"/>
                <w:szCs w:val="24"/>
              </w:rPr>
              <w:t>Использование различных приёмов поиска информации</w:t>
            </w:r>
          </w:p>
        </w:tc>
      </w:tr>
    </w:tbl>
    <w:p w:rsidR="009377AC" w:rsidRPr="0091179D" w:rsidRDefault="009377AC" w:rsidP="009377AC">
      <w:pPr>
        <w:ind w:left="567" w:firstLine="426"/>
        <w:rPr>
          <w:sz w:val="28"/>
          <w:szCs w:val="28"/>
        </w:rPr>
      </w:pPr>
    </w:p>
    <w:sectPr w:rsidR="009377AC" w:rsidRPr="0091179D" w:rsidSect="009377AC">
      <w:type w:val="continuous"/>
      <w:pgSz w:w="11910" w:h="16840"/>
      <w:pgMar w:top="700" w:right="460" w:bottom="280" w:left="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259"/>
    <w:multiLevelType w:val="hybridMultilevel"/>
    <w:tmpl w:val="E250C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C6940"/>
    <w:multiLevelType w:val="hybridMultilevel"/>
    <w:tmpl w:val="C08E7FBA"/>
    <w:lvl w:ilvl="0" w:tplc="8954DB42">
      <w:numFmt w:val="bullet"/>
      <w:lvlText w:val=""/>
      <w:lvlJc w:val="left"/>
      <w:pPr>
        <w:ind w:left="832" w:hanging="9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14E8747E">
      <w:numFmt w:val="bullet"/>
      <w:lvlText w:val="•"/>
      <w:lvlJc w:val="left"/>
      <w:pPr>
        <w:ind w:left="1898" w:hanging="993"/>
      </w:pPr>
      <w:rPr>
        <w:rFonts w:hint="default"/>
        <w:lang w:val="ru-RU" w:eastAsia="en-US" w:bidi="ar-SA"/>
      </w:rPr>
    </w:lvl>
    <w:lvl w:ilvl="2" w:tplc="689EEDAE">
      <w:numFmt w:val="bullet"/>
      <w:lvlText w:val="•"/>
      <w:lvlJc w:val="left"/>
      <w:pPr>
        <w:ind w:left="2957" w:hanging="993"/>
      </w:pPr>
      <w:rPr>
        <w:rFonts w:hint="default"/>
        <w:lang w:val="ru-RU" w:eastAsia="en-US" w:bidi="ar-SA"/>
      </w:rPr>
    </w:lvl>
    <w:lvl w:ilvl="3" w:tplc="D360AC60">
      <w:numFmt w:val="bullet"/>
      <w:lvlText w:val="•"/>
      <w:lvlJc w:val="left"/>
      <w:pPr>
        <w:ind w:left="4015" w:hanging="993"/>
      </w:pPr>
      <w:rPr>
        <w:rFonts w:hint="default"/>
        <w:lang w:val="ru-RU" w:eastAsia="en-US" w:bidi="ar-SA"/>
      </w:rPr>
    </w:lvl>
    <w:lvl w:ilvl="4" w:tplc="83D6267E">
      <w:numFmt w:val="bullet"/>
      <w:lvlText w:val="•"/>
      <w:lvlJc w:val="left"/>
      <w:pPr>
        <w:ind w:left="5074" w:hanging="993"/>
      </w:pPr>
      <w:rPr>
        <w:rFonts w:hint="default"/>
        <w:lang w:val="ru-RU" w:eastAsia="en-US" w:bidi="ar-SA"/>
      </w:rPr>
    </w:lvl>
    <w:lvl w:ilvl="5" w:tplc="1F9AD6C8">
      <w:numFmt w:val="bullet"/>
      <w:lvlText w:val="•"/>
      <w:lvlJc w:val="left"/>
      <w:pPr>
        <w:ind w:left="6133" w:hanging="993"/>
      </w:pPr>
      <w:rPr>
        <w:rFonts w:hint="default"/>
        <w:lang w:val="ru-RU" w:eastAsia="en-US" w:bidi="ar-SA"/>
      </w:rPr>
    </w:lvl>
    <w:lvl w:ilvl="6" w:tplc="359E4D28">
      <w:numFmt w:val="bullet"/>
      <w:lvlText w:val="•"/>
      <w:lvlJc w:val="left"/>
      <w:pPr>
        <w:ind w:left="7191" w:hanging="993"/>
      </w:pPr>
      <w:rPr>
        <w:rFonts w:hint="default"/>
        <w:lang w:val="ru-RU" w:eastAsia="en-US" w:bidi="ar-SA"/>
      </w:rPr>
    </w:lvl>
    <w:lvl w:ilvl="7" w:tplc="89089F52">
      <w:numFmt w:val="bullet"/>
      <w:lvlText w:val="•"/>
      <w:lvlJc w:val="left"/>
      <w:pPr>
        <w:ind w:left="8250" w:hanging="993"/>
      </w:pPr>
      <w:rPr>
        <w:rFonts w:hint="default"/>
        <w:lang w:val="ru-RU" w:eastAsia="en-US" w:bidi="ar-SA"/>
      </w:rPr>
    </w:lvl>
    <w:lvl w:ilvl="8" w:tplc="A448FABC">
      <w:numFmt w:val="bullet"/>
      <w:lvlText w:val="•"/>
      <w:lvlJc w:val="left"/>
      <w:pPr>
        <w:ind w:left="9308" w:hanging="993"/>
      </w:pPr>
      <w:rPr>
        <w:rFonts w:hint="default"/>
        <w:lang w:val="ru-RU" w:eastAsia="en-US" w:bidi="ar-SA"/>
      </w:rPr>
    </w:lvl>
  </w:abstractNum>
  <w:abstractNum w:abstractNumId="2">
    <w:nsid w:val="19021B1C"/>
    <w:multiLevelType w:val="hybridMultilevel"/>
    <w:tmpl w:val="FC642288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>
    <w:nsid w:val="54126DDD"/>
    <w:multiLevelType w:val="hybridMultilevel"/>
    <w:tmpl w:val="F6C69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F1653"/>
    <w:multiLevelType w:val="hybridMultilevel"/>
    <w:tmpl w:val="61AC9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485D70"/>
    <w:multiLevelType w:val="hybridMultilevel"/>
    <w:tmpl w:val="A17C9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664C97"/>
    <w:multiLevelType w:val="hybridMultilevel"/>
    <w:tmpl w:val="19CAC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631EC4"/>
    <w:multiLevelType w:val="hybridMultilevel"/>
    <w:tmpl w:val="0CF21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23706"/>
    <w:multiLevelType w:val="hybridMultilevel"/>
    <w:tmpl w:val="4B546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E62A3"/>
    <w:multiLevelType w:val="hybridMultilevel"/>
    <w:tmpl w:val="A10A7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1C4A18"/>
    <w:multiLevelType w:val="hybridMultilevel"/>
    <w:tmpl w:val="71EC0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1A45"/>
    <w:rsid w:val="006172AA"/>
    <w:rsid w:val="00672343"/>
    <w:rsid w:val="0091179D"/>
    <w:rsid w:val="009377AC"/>
    <w:rsid w:val="009562F0"/>
    <w:rsid w:val="009D3F6A"/>
    <w:rsid w:val="00A413B3"/>
    <w:rsid w:val="00A61576"/>
    <w:rsid w:val="00AF288F"/>
    <w:rsid w:val="00B14CFE"/>
    <w:rsid w:val="00DB1A45"/>
    <w:rsid w:val="00DC2C94"/>
    <w:rsid w:val="00F4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A45"/>
    <w:pPr>
      <w:ind w:left="8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B1A45"/>
    <w:pPr>
      <w:ind w:left="123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B1A45"/>
    <w:pPr>
      <w:spacing w:before="126" w:line="273" w:lineRule="exact"/>
      <w:ind w:left="15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1A45"/>
    <w:pPr>
      <w:ind w:left="832"/>
    </w:pPr>
  </w:style>
  <w:style w:type="paragraph" w:customStyle="1" w:styleId="TableParagraph">
    <w:name w:val="Table Paragraph"/>
    <w:basedOn w:val="a"/>
    <w:uiPriority w:val="1"/>
    <w:qFormat/>
    <w:rsid w:val="00DB1A45"/>
  </w:style>
  <w:style w:type="paragraph" w:styleId="a5">
    <w:name w:val="Balloon Text"/>
    <w:basedOn w:val="a"/>
    <w:link w:val="a6"/>
    <w:uiPriority w:val="99"/>
    <w:semiHidden/>
    <w:unhideWhenUsed/>
    <w:rsid w:val="00911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9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F40019"/>
    <w:pPr>
      <w:widowControl/>
      <w:autoSpaceDE/>
      <w:autoSpaceDN/>
      <w:jc w:val="center"/>
    </w:pPr>
    <w:rPr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F40019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7</cp:revision>
  <cp:lastPrinted>2021-09-22T11:44:00Z</cp:lastPrinted>
  <dcterms:created xsi:type="dcterms:W3CDTF">2021-09-13T20:30:00Z</dcterms:created>
  <dcterms:modified xsi:type="dcterms:W3CDTF">2024-12-28T06:08:00Z</dcterms:modified>
</cp:coreProperties>
</file>