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44" w:rsidRPr="00B02A44" w:rsidRDefault="003A55C6" w:rsidP="00595457">
      <w:pPr>
        <w:spacing w:after="0"/>
        <w:rPr>
          <w:rFonts w:ascii="Times New Roman" w:hAnsi="Times New Roman"/>
          <w:color w:val="000000"/>
          <w:sz w:val="24"/>
          <w:szCs w:val="24"/>
        </w:rPr>
      </w:pPr>
      <w:r>
        <w:rPr>
          <w:rFonts w:ascii="Times New Roman" w:hAnsi="Times New Roman"/>
          <w:noProof/>
          <w:lang w:eastAsia="ru-RU"/>
        </w:rPr>
        <w:drawing>
          <wp:anchor distT="0" distB="0" distL="114300" distR="114300" simplePos="0" relativeHeight="251658240" behindDoc="0" locked="0" layoutInCell="1" allowOverlap="1">
            <wp:simplePos x="0" y="0"/>
            <wp:positionH relativeFrom="column">
              <wp:posOffset>-634365</wp:posOffset>
            </wp:positionH>
            <wp:positionV relativeFrom="paragraph">
              <wp:posOffset>-3810</wp:posOffset>
            </wp:positionV>
            <wp:extent cx="6633210" cy="9372600"/>
            <wp:effectExtent l="19050" t="0" r="0" b="0"/>
            <wp:wrapThrough wrapText="bothSides">
              <wp:wrapPolygon edited="0">
                <wp:start x="-62" y="0"/>
                <wp:lineTo x="-62" y="21556"/>
                <wp:lineTo x="21588" y="21556"/>
                <wp:lineTo x="21588" y="0"/>
                <wp:lineTo x="-62" y="0"/>
              </wp:wrapPolygon>
            </wp:wrapThrough>
            <wp:docPr id="1" name="Рисунок 1" descr="C:\Users\школа\Desktop\Сканы титульных листов програм ДО ТР 2024 2025\Художественная обработка древеси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каны титульных листов програм ДО ТР 2024 2025\Художественная обработка древесины.jpg"/>
                    <pic:cNvPicPr>
                      <a:picLocks noChangeAspect="1" noChangeArrowheads="1"/>
                    </pic:cNvPicPr>
                  </pic:nvPicPr>
                  <pic:blipFill>
                    <a:blip r:embed="rId6"/>
                    <a:srcRect/>
                    <a:stretch>
                      <a:fillRect/>
                    </a:stretch>
                  </pic:blipFill>
                  <pic:spPr bwMode="auto">
                    <a:xfrm>
                      <a:off x="0" y="0"/>
                      <a:ext cx="6633210" cy="9372600"/>
                    </a:xfrm>
                    <a:prstGeom prst="rect">
                      <a:avLst/>
                    </a:prstGeom>
                    <a:noFill/>
                    <a:ln w="9525">
                      <a:noFill/>
                      <a:miter lim="800000"/>
                      <a:headEnd/>
                      <a:tailEnd/>
                    </a:ln>
                  </pic:spPr>
                </pic:pic>
              </a:graphicData>
            </a:graphic>
          </wp:anchor>
        </w:drawing>
      </w:r>
    </w:p>
    <w:p w:rsidR="003225C6" w:rsidRPr="00E26760" w:rsidRDefault="003225C6" w:rsidP="003225C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26760">
        <w:rPr>
          <w:rFonts w:ascii="Times New Roman" w:eastAsia="Times New Roman" w:hAnsi="Times New Roman" w:cs="Times New Roman"/>
          <w:b/>
          <w:bCs/>
          <w:color w:val="000000"/>
          <w:sz w:val="24"/>
          <w:szCs w:val="24"/>
          <w:lang w:eastAsia="ru-RU"/>
        </w:rPr>
        <w:lastRenderedPageBreak/>
        <w:t>Пояснительная записка.</w:t>
      </w:r>
      <w:bookmarkStart w:id="0" w:name="_GoBack"/>
      <w:bookmarkEnd w:id="0"/>
    </w:p>
    <w:p w:rsidR="004F53CB" w:rsidRPr="00E26760" w:rsidRDefault="004F53CB" w:rsidP="004F53C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Искусство художественной обработки древесины в силу его близости детскому восприятию и творческим проявлениям является важным средством для воспитания в детях уважения к культурно-историческому наследию своей страны, развитию у них художественно-творческих способностей, формированию таких важных качеств, как уважение к труду и умение красиво выполнять свою работу.</w:t>
      </w:r>
    </w:p>
    <w:p w:rsidR="004F53CB" w:rsidRPr="00E26760" w:rsidRDefault="004F53CB" w:rsidP="004F53CB">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 этот период складываются, оформляются устойчивые формы поведения, черты характера, способы эмоционального реагирования, это пора достижений стремительного наращивания знаний, умений, становление «Я», обретение новой социальной позиции. Поэтому подобные занятия дают возможность учащимся реализовать себя, свои возможности в конкретной деятельности, в общении со сверстниками и учителями.</w:t>
      </w:r>
    </w:p>
    <w:p w:rsidR="004F53CB" w:rsidRPr="00E26760" w:rsidRDefault="004F53CB" w:rsidP="004F53CB">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Данный курс рассчитан для учащ</w:t>
      </w:r>
      <w:r w:rsidR="00A31864">
        <w:rPr>
          <w:rFonts w:ascii="Times New Roman" w:eastAsia="Times New Roman" w:hAnsi="Times New Roman" w:cs="Times New Roman"/>
          <w:color w:val="000000"/>
          <w:sz w:val="24"/>
          <w:szCs w:val="24"/>
          <w:lang w:eastAsia="ru-RU"/>
        </w:rPr>
        <w:t>ихся 5-8</w:t>
      </w:r>
      <w:r w:rsidRPr="00E26760">
        <w:rPr>
          <w:rFonts w:ascii="Times New Roman" w:eastAsia="Times New Roman" w:hAnsi="Times New Roman" w:cs="Times New Roman"/>
          <w:color w:val="000000"/>
          <w:sz w:val="24"/>
          <w:szCs w:val="24"/>
          <w:lang w:eastAsia="ru-RU"/>
        </w:rPr>
        <w:t xml:space="preserve">  классов.</w:t>
      </w:r>
    </w:p>
    <w:p w:rsidR="004F53CB" w:rsidRPr="00E26760" w:rsidRDefault="004F53CB" w:rsidP="004F53C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225C6" w:rsidRPr="00E26760" w:rsidRDefault="003225C6" w:rsidP="004F53C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Цель </w:t>
      </w:r>
      <w:r w:rsidRPr="00E26760">
        <w:rPr>
          <w:rFonts w:ascii="Times New Roman" w:eastAsia="Times New Roman" w:hAnsi="Times New Roman" w:cs="Times New Roman"/>
          <w:color w:val="000000"/>
          <w:sz w:val="24"/>
          <w:szCs w:val="24"/>
          <w:lang w:eastAsia="ru-RU"/>
        </w:rPr>
        <w:t>изучения этого курса — способствовать формированию у учащихся художественной культуры как составной части материальной и духовной культуры, художественно-творческой активности, помочь им в овладении образным языком декоративно-прикладного искусства. Предлагаемая программа построена так, чтобы дать школьникам представление о разных видах декоративно-прикладного искусства и его значении в жизни каждого человека.</w:t>
      </w:r>
    </w:p>
    <w:p w:rsidR="003225C6" w:rsidRPr="00E26760" w:rsidRDefault="003225C6" w:rsidP="004F53C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Основные учебно – воспитательные задачи</w:t>
      </w:r>
      <w:r w:rsidRPr="00E26760">
        <w:rPr>
          <w:rFonts w:ascii="Times New Roman" w:eastAsia="Times New Roman" w:hAnsi="Times New Roman" w:cs="Times New Roman"/>
          <w:color w:val="000000"/>
          <w:sz w:val="24"/>
          <w:szCs w:val="24"/>
          <w:lang w:eastAsia="ru-RU"/>
        </w:rPr>
        <w:t> дополнительной образовательной программы «Художественная обработка древесины».</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Обучающие:</w:t>
      </w:r>
    </w:p>
    <w:p w:rsidR="003225C6" w:rsidRPr="00E26760" w:rsidRDefault="003225C6" w:rsidP="003225C6">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Формировать пространственное представление, художественно – образное восприятие действительности;</w:t>
      </w:r>
    </w:p>
    <w:p w:rsidR="003225C6" w:rsidRPr="00E26760" w:rsidRDefault="003225C6" w:rsidP="003225C6">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Научить познавать и использовать красоту и свойства древесины для создания художественных образов и предметов быта;</w:t>
      </w:r>
    </w:p>
    <w:p w:rsidR="003225C6" w:rsidRPr="00E26760" w:rsidRDefault="003225C6" w:rsidP="003225C6">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Освоить основы технологии и технику безопасности ручной обработки древесины;</w:t>
      </w:r>
    </w:p>
    <w:p w:rsidR="003225C6" w:rsidRPr="00E26760" w:rsidRDefault="003225C6" w:rsidP="003225C6">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Изучить технологию работы </w:t>
      </w:r>
      <w:proofErr w:type="spellStart"/>
      <w:r w:rsidRPr="00E26760">
        <w:rPr>
          <w:rFonts w:ascii="Times New Roman" w:eastAsia="Times New Roman" w:hAnsi="Times New Roman" w:cs="Times New Roman"/>
          <w:color w:val="000000"/>
          <w:sz w:val="24"/>
          <w:szCs w:val="24"/>
          <w:lang w:eastAsia="ru-RU"/>
        </w:rPr>
        <w:t>выжигателем</w:t>
      </w:r>
      <w:proofErr w:type="spellEnd"/>
      <w:r w:rsidRPr="00E26760">
        <w:rPr>
          <w:rFonts w:ascii="Times New Roman" w:eastAsia="Times New Roman" w:hAnsi="Times New Roman" w:cs="Times New Roman"/>
          <w:color w:val="000000"/>
          <w:sz w:val="24"/>
          <w:szCs w:val="24"/>
          <w:lang w:eastAsia="ru-RU"/>
        </w:rPr>
        <w:t>;</w:t>
      </w:r>
    </w:p>
    <w:p w:rsidR="003225C6" w:rsidRPr="00E26760" w:rsidRDefault="003225C6" w:rsidP="003225C6">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Изучить технологию работы лобзиком;</w:t>
      </w:r>
    </w:p>
    <w:p w:rsidR="003225C6" w:rsidRPr="00E26760" w:rsidRDefault="003225C6" w:rsidP="003225C6">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Научить работать различными инструментами, приспособлениями;</w:t>
      </w:r>
    </w:p>
    <w:p w:rsidR="003225C6" w:rsidRPr="00E26760" w:rsidRDefault="003225C6" w:rsidP="003225C6">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Учить различать породы деревьев, выбирать пригодные для резьбы, способы хранения древесины;</w:t>
      </w:r>
    </w:p>
    <w:p w:rsidR="003225C6" w:rsidRPr="00E26760" w:rsidRDefault="003225C6" w:rsidP="003225C6">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Изучить технологию геометрической резьбы;</w:t>
      </w:r>
    </w:p>
    <w:p w:rsidR="003225C6" w:rsidRPr="00E26760" w:rsidRDefault="003225C6" w:rsidP="003225C6">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Изучить технологию плоскорельефной резьбы по дереву.</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Развивающие:</w:t>
      </w:r>
    </w:p>
    <w:p w:rsidR="003225C6" w:rsidRPr="00E26760" w:rsidRDefault="003225C6" w:rsidP="003225C6">
      <w:pPr>
        <w:numPr>
          <w:ilvl w:val="0"/>
          <w:numId w:val="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Развивать художественно – творческие способности учащихся;</w:t>
      </w:r>
    </w:p>
    <w:p w:rsidR="003225C6" w:rsidRPr="00E26760" w:rsidRDefault="003225C6" w:rsidP="003225C6">
      <w:pPr>
        <w:numPr>
          <w:ilvl w:val="0"/>
          <w:numId w:val="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Развить объемное видение предметов, развить руки, как важнейшее средство общения человека с окружающим миром;</w:t>
      </w:r>
    </w:p>
    <w:p w:rsidR="003225C6" w:rsidRPr="00E26760" w:rsidRDefault="003225C6" w:rsidP="003225C6">
      <w:pPr>
        <w:numPr>
          <w:ilvl w:val="0"/>
          <w:numId w:val="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Развивать фантазию, память, эмоционально – эстетическое отношение к предметам и явлениям действительности;</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lastRenderedPageBreak/>
        <w:t>Воспитывающие:</w:t>
      </w:r>
    </w:p>
    <w:p w:rsidR="003225C6" w:rsidRPr="00E26760" w:rsidRDefault="003225C6" w:rsidP="003225C6">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Прививать любовь к народным традициям, к истории родного края;</w:t>
      </w:r>
    </w:p>
    <w:p w:rsidR="003225C6" w:rsidRPr="00E26760" w:rsidRDefault="003225C6" w:rsidP="003225C6">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Пробуждать интерес к русскому народному творчеству и к новым, современным направлениям народного творчества;</w:t>
      </w:r>
    </w:p>
    <w:p w:rsidR="003225C6" w:rsidRPr="00E26760" w:rsidRDefault="003225C6" w:rsidP="003225C6">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Развивать терпение, настойчивость, трудолюбие;</w:t>
      </w:r>
    </w:p>
    <w:p w:rsidR="003225C6" w:rsidRPr="00E26760" w:rsidRDefault="003225C6" w:rsidP="003225C6">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Сформировать навыки работы в творческом разновозрастном коллективе, где младшие учатся у старших, а старшие помогают младшим.</w:t>
      </w:r>
    </w:p>
    <w:p w:rsidR="003225C6" w:rsidRPr="00E26760" w:rsidRDefault="003225C6" w:rsidP="003225C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Общая характеристика курса</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 xml:space="preserve">Личностные, </w:t>
      </w:r>
      <w:proofErr w:type="spellStart"/>
      <w:r w:rsidRPr="00E26760">
        <w:rPr>
          <w:rFonts w:ascii="Times New Roman" w:eastAsia="Times New Roman" w:hAnsi="Times New Roman" w:cs="Times New Roman"/>
          <w:b/>
          <w:bCs/>
          <w:color w:val="000000"/>
          <w:sz w:val="24"/>
          <w:szCs w:val="24"/>
          <w:lang w:eastAsia="ru-RU"/>
        </w:rPr>
        <w:t>метапредметные</w:t>
      </w:r>
      <w:proofErr w:type="spellEnd"/>
      <w:r w:rsidRPr="00E26760">
        <w:rPr>
          <w:rFonts w:ascii="Times New Roman" w:eastAsia="Times New Roman" w:hAnsi="Times New Roman" w:cs="Times New Roman"/>
          <w:b/>
          <w:bCs/>
          <w:color w:val="000000"/>
          <w:sz w:val="24"/>
          <w:szCs w:val="24"/>
          <w:lang w:eastAsia="ru-RU"/>
        </w:rPr>
        <w:t xml:space="preserve"> и предметные результаты освоения учебного курса.</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ЛИЧНОСТНЫЕ</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i/>
          <w:iCs/>
          <w:color w:val="000000"/>
          <w:sz w:val="24"/>
          <w:szCs w:val="24"/>
          <w:lang w:eastAsia="ru-RU"/>
        </w:rPr>
        <w:t>У учащихся будут формироваться</w:t>
      </w:r>
    </w:p>
    <w:p w:rsidR="003225C6" w:rsidRPr="00E26760" w:rsidRDefault="003225C6" w:rsidP="003225C6">
      <w:pPr>
        <w:numPr>
          <w:ilvl w:val="0"/>
          <w:numId w:val="5"/>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проявление познавательных интересов и активности в данной области предметной технологической деятельности;</w:t>
      </w:r>
    </w:p>
    <w:p w:rsidR="003225C6" w:rsidRPr="00E26760" w:rsidRDefault="003225C6" w:rsidP="003225C6">
      <w:pPr>
        <w:numPr>
          <w:ilvl w:val="0"/>
          <w:numId w:val="5"/>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выражение желания учиться и трудиться в промышлен</w:t>
      </w:r>
      <w:r w:rsidRPr="00E26760">
        <w:rPr>
          <w:rFonts w:ascii="Times New Roman" w:eastAsia="Times New Roman" w:hAnsi="Times New Roman" w:cs="Times New Roman"/>
          <w:color w:val="000000"/>
          <w:sz w:val="24"/>
          <w:szCs w:val="24"/>
          <w:lang w:eastAsia="ru-RU"/>
        </w:rPr>
        <w:softHyphen/>
        <w:t>ном производстве для удовлетворения текущих и перспектив</w:t>
      </w:r>
      <w:r w:rsidRPr="00E26760">
        <w:rPr>
          <w:rFonts w:ascii="Times New Roman" w:eastAsia="Times New Roman" w:hAnsi="Times New Roman" w:cs="Times New Roman"/>
          <w:color w:val="000000"/>
          <w:sz w:val="24"/>
          <w:szCs w:val="24"/>
          <w:lang w:eastAsia="ru-RU"/>
        </w:rPr>
        <w:softHyphen/>
        <w:t>ных потребностей;</w:t>
      </w:r>
    </w:p>
    <w:p w:rsidR="003225C6" w:rsidRPr="00E26760" w:rsidRDefault="003225C6" w:rsidP="003225C6">
      <w:pPr>
        <w:numPr>
          <w:ilvl w:val="0"/>
          <w:numId w:val="5"/>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развитие трудолюбия и ответственности за качество сво</w:t>
      </w:r>
      <w:r w:rsidRPr="00E26760">
        <w:rPr>
          <w:rFonts w:ascii="Times New Roman" w:eastAsia="Times New Roman" w:hAnsi="Times New Roman" w:cs="Times New Roman"/>
          <w:color w:val="000000"/>
          <w:sz w:val="24"/>
          <w:szCs w:val="24"/>
          <w:lang w:eastAsia="ru-RU"/>
        </w:rPr>
        <w:softHyphen/>
        <w:t>ей деятельности;</w:t>
      </w:r>
    </w:p>
    <w:p w:rsidR="003225C6" w:rsidRPr="00E26760" w:rsidRDefault="003225C6" w:rsidP="003225C6">
      <w:pPr>
        <w:numPr>
          <w:ilvl w:val="0"/>
          <w:numId w:val="5"/>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овладение установками, нормами и правилами научной организации умственного и физического труда;</w:t>
      </w:r>
    </w:p>
    <w:p w:rsidR="003225C6" w:rsidRPr="00E26760" w:rsidRDefault="003225C6" w:rsidP="003225C6">
      <w:pPr>
        <w:numPr>
          <w:ilvl w:val="0"/>
          <w:numId w:val="5"/>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самооценка умственных и физических способностей для труда в различных сферах с позиций будущей социализации и стратификации;</w:t>
      </w:r>
    </w:p>
    <w:p w:rsidR="003225C6" w:rsidRPr="00E26760" w:rsidRDefault="003225C6" w:rsidP="003225C6">
      <w:pPr>
        <w:numPr>
          <w:ilvl w:val="0"/>
          <w:numId w:val="5"/>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становление самоопределения в выбранной сфере буду</w:t>
      </w:r>
      <w:r w:rsidRPr="00E26760">
        <w:rPr>
          <w:rFonts w:ascii="Times New Roman" w:eastAsia="Times New Roman" w:hAnsi="Times New Roman" w:cs="Times New Roman"/>
          <w:color w:val="000000"/>
          <w:sz w:val="24"/>
          <w:szCs w:val="24"/>
          <w:lang w:eastAsia="ru-RU"/>
        </w:rPr>
        <w:softHyphen/>
        <w:t>щей профессиональной деятельности;</w:t>
      </w:r>
    </w:p>
    <w:p w:rsidR="003225C6" w:rsidRPr="00E26760" w:rsidRDefault="003225C6" w:rsidP="003225C6">
      <w:pPr>
        <w:numPr>
          <w:ilvl w:val="0"/>
          <w:numId w:val="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планирование образовательной и профессиональной карьеры;</w:t>
      </w:r>
    </w:p>
    <w:p w:rsidR="003225C6" w:rsidRPr="00E26760" w:rsidRDefault="003225C6" w:rsidP="003225C6">
      <w:pPr>
        <w:numPr>
          <w:ilvl w:val="0"/>
          <w:numId w:val="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проявление технико-технологического и экономическо</w:t>
      </w:r>
      <w:r w:rsidRPr="00E26760">
        <w:rPr>
          <w:rFonts w:ascii="Times New Roman" w:eastAsia="Times New Roman" w:hAnsi="Times New Roman" w:cs="Times New Roman"/>
          <w:color w:val="000000"/>
          <w:sz w:val="24"/>
          <w:szCs w:val="24"/>
          <w:lang w:eastAsia="ru-RU"/>
        </w:rPr>
        <w:softHyphen/>
        <w:t>го мышления при организации своей деятельности;</w:t>
      </w:r>
    </w:p>
    <w:p w:rsidR="003225C6" w:rsidRPr="00E26760" w:rsidRDefault="003225C6" w:rsidP="003225C6">
      <w:pPr>
        <w:numPr>
          <w:ilvl w:val="0"/>
          <w:numId w:val="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самооценка готовности к предпринимательской деятель</w:t>
      </w:r>
      <w:r w:rsidRPr="00E26760">
        <w:rPr>
          <w:rFonts w:ascii="Times New Roman" w:eastAsia="Times New Roman" w:hAnsi="Times New Roman" w:cs="Times New Roman"/>
          <w:color w:val="000000"/>
          <w:sz w:val="24"/>
          <w:szCs w:val="24"/>
          <w:lang w:eastAsia="ru-RU"/>
        </w:rPr>
        <w:softHyphen/>
        <w:t>ности в сфере технического труда.</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ПРЕДМЕТНЫЕ</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u w:val="single"/>
          <w:lang w:eastAsia="ru-RU"/>
        </w:rPr>
        <w:t>В познавательной сфере:</w:t>
      </w:r>
    </w:p>
    <w:p w:rsidR="003225C6" w:rsidRPr="00E26760" w:rsidRDefault="003225C6" w:rsidP="003225C6">
      <w:pPr>
        <w:numPr>
          <w:ilvl w:val="0"/>
          <w:numId w:val="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рациональное использование учебной и дополнительной технической и технологической информации для проектиро</w:t>
      </w:r>
      <w:r w:rsidRPr="00E26760">
        <w:rPr>
          <w:rFonts w:ascii="Times New Roman" w:eastAsia="Times New Roman" w:hAnsi="Times New Roman" w:cs="Times New Roman"/>
          <w:color w:val="000000"/>
          <w:sz w:val="24"/>
          <w:szCs w:val="24"/>
          <w:lang w:eastAsia="ru-RU"/>
        </w:rPr>
        <w:softHyphen/>
        <w:t>вания и создания объектов труда;</w:t>
      </w:r>
    </w:p>
    <w:p w:rsidR="003225C6" w:rsidRPr="00E26760" w:rsidRDefault="003225C6" w:rsidP="003225C6">
      <w:pPr>
        <w:numPr>
          <w:ilvl w:val="0"/>
          <w:numId w:val="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оценка технологических свойств сырья, материалов и областей их применения;</w:t>
      </w:r>
    </w:p>
    <w:p w:rsidR="003225C6" w:rsidRPr="00E26760" w:rsidRDefault="003225C6" w:rsidP="003225C6">
      <w:pPr>
        <w:numPr>
          <w:ilvl w:val="0"/>
          <w:numId w:val="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ориентация в имеющихся и возможных средствах и тех</w:t>
      </w:r>
      <w:r w:rsidRPr="00E26760">
        <w:rPr>
          <w:rFonts w:ascii="Times New Roman" w:eastAsia="Times New Roman" w:hAnsi="Times New Roman" w:cs="Times New Roman"/>
          <w:color w:val="000000"/>
          <w:sz w:val="24"/>
          <w:szCs w:val="24"/>
          <w:lang w:eastAsia="ru-RU"/>
        </w:rPr>
        <w:softHyphen/>
        <w:t>нологиях создания объектов труда;</w:t>
      </w:r>
    </w:p>
    <w:p w:rsidR="003225C6" w:rsidRPr="00E26760" w:rsidRDefault="003225C6" w:rsidP="003225C6">
      <w:pPr>
        <w:numPr>
          <w:ilvl w:val="0"/>
          <w:numId w:val="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lastRenderedPageBreak/>
        <w:t>владение алгоритмами и методами решения организа</w:t>
      </w:r>
      <w:r w:rsidRPr="00E26760">
        <w:rPr>
          <w:rFonts w:ascii="Times New Roman" w:eastAsia="Times New Roman" w:hAnsi="Times New Roman" w:cs="Times New Roman"/>
          <w:color w:val="000000"/>
          <w:sz w:val="24"/>
          <w:szCs w:val="24"/>
          <w:lang w:eastAsia="ru-RU"/>
        </w:rPr>
        <w:softHyphen/>
        <w:t>ционных и технико-технологических задач;</w:t>
      </w:r>
    </w:p>
    <w:p w:rsidR="003225C6" w:rsidRPr="00E26760" w:rsidRDefault="003225C6" w:rsidP="003225C6">
      <w:pPr>
        <w:numPr>
          <w:ilvl w:val="0"/>
          <w:numId w:val="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распознавание видов, назначения материалов, инстру</w:t>
      </w:r>
      <w:r w:rsidRPr="00E26760">
        <w:rPr>
          <w:rFonts w:ascii="Times New Roman" w:eastAsia="Times New Roman" w:hAnsi="Times New Roman" w:cs="Times New Roman"/>
          <w:color w:val="000000"/>
          <w:sz w:val="24"/>
          <w:szCs w:val="24"/>
          <w:lang w:eastAsia="ru-RU"/>
        </w:rPr>
        <w:softHyphen/>
        <w:t>ментов и оборудования, применяемого в технологических процессах;</w:t>
      </w:r>
    </w:p>
    <w:p w:rsidR="003225C6" w:rsidRPr="00E26760" w:rsidRDefault="003225C6" w:rsidP="003225C6">
      <w:pPr>
        <w:numPr>
          <w:ilvl w:val="0"/>
          <w:numId w:val="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владение кодами и методами чтения и способами гра</w:t>
      </w:r>
      <w:r w:rsidRPr="00E26760">
        <w:rPr>
          <w:rFonts w:ascii="Times New Roman" w:eastAsia="Times New Roman" w:hAnsi="Times New Roman" w:cs="Times New Roman"/>
          <w:color w:val="000000"/>
          <w:sz w:val="24"/>
          <w:szCs w:val="24"/>
          <w:lang w:eastAsia="ru-RU"/>
        </w:rPr>
        <w:softHyphen/>
        <w:t>фического представления технической, технологической и инструктивной информации;</w:t>
      </w:r>
    </w:p>
    <w:p w:rsidR="003225C6" w:rsidRPr="00E26760" w:rsidRDefault="003225C6" w:rsidP="003225C6">
      <w:pPr>
        <w:numPr>
          <w:ilvl w:val="0"/>
          <w:numId w:val="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владение способами научной организации труда, фор</w:t>
      </w:r>
      <w:r w:rsidRPr="00E26760">
        <w:rPr>
          <w:rFonts w:ascii="Times New Roman" w:eastAsia="Times New Roman" w:hAnsi="Times New Roman" w:cs="Times New Roman"/>
          <w:color w:val="000000"/>
          <w:sz w:val="24"/>
          <w:szCs w:val="24"/>
          <w:lang w:eastAsia="ru-RU"/>
        </w:rPr>
        <w:softHyphen/>
        <w:t>мами деятельности, соответствующими культуре труда и тех</w:t>
      </w:r>
      <w:r w:rsidRPr="00E26760">
        <w:rPr>
          <w:rFonts w:ascii="Times New Roman" w:eastAsia="Times New Roman" w:hAnsi="Times New Roman" w:cs="Times New Roman"/>
          <w:color w:val="000000"/>
          <w:sz w:val="24"/>
          <w:szCs w:val="24"/>
          <w:lang w:eastAsia="ru-RU"/>
        </w:rPr>
        <w:softHyphen/>
        <w:t>нологической культуре производства.</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u w:val="single"/>
          <w:lang w:eastAsia="ru-RU"/>
        </w:rPr>
        <w:t>В трудовой сфере:</w:t>
      </w:r>
    </w:p>
    <w:p w:rsidR="003225C6" w:rsidRPr="00E26760" w:rsidRDefault="003225C6" w:rsidP="003225C6">
      <w:pPr>
        <w:numPr>
          <w:ilvl w:val="0"/>
          <w:numId w:val="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планирование технологического процесса и процесса труда;</w:t>
      </w:r>
    </w:p>
    <w:p w:rsidR="003225C6" w:rsidRPr="00E26760" w:rsidRDefault="003225C6" w:rsidP="003225C6">
      <w:pPr>
        <w:numPr>
          <w:ilvl w:val="0"/>
          <w:numId w:val="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подбор материалов с учетом характера объекта труда и технологии;</w:t>
      </w:r>
    </w:p>
    <w:p w:rsidR="003225C6" w:rsidRPr="00E26760" w:rsidRDefault="003225C6" w:rsidP="003225C6">
      <w:pPr>
        <w:numPr>
          <w:ilvl w:val="0"/>
          <w:numId w:val="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проведение необходимых опытов и исследований при подборе сырья, материалов и проектировании объекта труда;</w:t>
      </w:r>
    </w:p>
    <w:p w:rsidR="003225C6" w:rsidRPr="00E26760" w:rsidRDefault="003225C6" w:rsidP="003225C6">
      <w:pPr>
        <w:numPr>
          <w:ilvl w:val="0"/>
          <w:numId w:val="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подбор инструментов и оборудования с учетом требова</w:t>
      </w:r>
      <w:r w:rsidRPr="00E26760">
        <w:rPr>
          <w:rFonts w:ascii="Times New Roman" w:eastAsia="Times New Roman" w:hAnsi="Times New Roman" w:cs="Times New Roman"/>
          <w:color w:val="000000"/>
          <w:sz w:val="24"/>
          <w:szCs w:val="24"/>
          <w:lang w:eastAsia="ru-RU"/>
        </w:rPr>
        <w:softHyphen/>
        <w:t>ний технологии и материально-энергетических ресурсов;</w:t>
      </w:r>
    </w:p>
    <w:p w:rsidR="003225C6" w:rsidRPr="00E26760" w:rsidRDefault="003225C6" w:rsidP="003225C6">
      <w:pPr>
        <w:numPr>
          <w:ilvl w:val="0"/>
          <w:numId w:val="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проектирование последовательности операций и состав</w:t>
      </w:r>
      <w:r w:rsidRPr="00E26760">
        <w:rPr>
          <w:rFonts w:ascii="Times New Roman" w:eastAsia="Times New Roman" w:hAnsi="Times New Roman" w:cs="Times New Roman"/>
          <w:color w:val="000000"/>
          <w:sz w:val="24"/>
          <w:szCs w:val="24"/>
          <w:lang w:eastAsia="ru-RU"/>
        </w:rPr>
        <w:softHyphen/>
        <w:t>ление операционной карты работ;</w:t>
      </w:r>
    </w:p>
    <w:p w:rsidR="003225C6" w:rsidRPr="00E26760" w:rsidRDefault="003225C6" w:rsidP="003225C6">
      <w:pPr>
        <w:numPr>
          <w:ilvl w:val="0"/>
          <w:numId w:val="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выполнение технологических операций с соблюдением установленных норм, стандартов и ограничений;</w:t>
      </w:r>
    </w:p>
    <w:p w:rsidR="003225C6" w:rsidRPr="00E26760" w:rsidRDefault="003225C6" w:rsidP="003225C6">
      <w:pPr>
        <w:numPr>
          <w:ilvl w:val="0"/>
          <w:numId w:val="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соблюдение норм и правил безопасности труда, пожар</w:t>
      </w:r>
      <w:r w:rsidRPr="00E26760">
        <w:rPr>
          <w:rFonts w:ascii="Times New Roman" w:eastAsia="Times New Roman" w:hAnsi="Times New Roman" w:cs="Times New Roman"/>
          <w:color w:val="000000"/>
          <w:sz w:val="24"/>
          <w:szCs w:val="24"/>
          <w:lang w:eastAsia="ru-RU"/>
        </w:rPr>
        <w:softHyphen/>
        <w:t>ной безопасности, правил санитарии и гигиены;</w:t>
      </w:r>
    </w:p>
    <w:p w:rsidR="003225C6" w:rsidRPr="00E26760" w:rsidRDefault="003225C6" w:rsidP="003225C6">
      <w:pPr>
        <w:numPr>
          <w:ilvl w:val="0"/>
          <w:numId w:val="9"/>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соблюдение трудовой и технологической дисципли</w:t>
      </w:r>
      <w:r w:rsidRPr="00E26760">
        <w:rPr>
          <w:rFonts w:ascii="Times New Roman" w:eastAsia="Times New Roman" w:hAnsi="Times New Roman" w:cs="Times New Roman"/>
          <w:color w:val="000000"/>
          <w:sz w:val="24"/>
          <w:szCs w:val="24"/>
          <w:lang w:eastAsia="ru-RU"/>
        </w:rPr>
        <w:softHyphen/>
        <w:t>ны;</w:t>
      </w:r>
    </w:p>
    <w:p w:rsidR="003225C6" w:rsidRPr="00E26760" w:rsidRDefault="003225C6" w:rsidP="003225C6">
      <w:pPr>
        <w:numPr>
          <w:ilvl w:val="0"/>
          <w:numId w:val="9"/>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обоснование критериев и показателей качества проме</w:t>
      </w:r>
      <w:r w:rsidRPr="00E26760">
        <w:rPr>
          <w:rFonts w:ascii="Times New Roman" w:eastAsia="Times New Roman" w:hAnsi="Times New Roman" w:cs="Times New Roman"/>
          <w:color w:val="000000"/>
          <w:sz w:val="24"/>
          <w:szCs w:val="24"/>
          <w:lang w:eastAsia="ru-RU"/>
        </w:rPr>
        <w:softHyphen/>
        <w:t>жуточных и конечных результатов труда;</w:t>
      </w:r>
    </w:p>
    <w:p w:rsidR="003225C6" w:rsidRPr="00E26760" w:rsidRDefault="003225C6" w:rsidP="003225C6">
      <w:pPr>
        <w:numPr>
          <w:ilvl w:val="0"/>
          <w:numId w:val="9"/>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подбор и применение инструментов, приборов и обо</w:t>
      </w:r>
      <w:r w:rsidRPr="00E26760">
        <w:rPr>
          <w:rFonts w:ascii="Times New Roman" w:eastAsia="Times New Roman" w:hAnsi="Times New Roman" w:cs="Times New Roman"/>
          <w:color w:val="000000"/>
          <w:sz w:val="24"/>
          <w:szCs w:val="24"/>
          <w:lang w:eastAsia="ru-RU"/>
        </w:rPr>
        <w:softHyphen/>
        <w:t>рудования в технологических процессах с учетом областей их применения;</w:t>
      </w:r>
    </w:p>
    <w:p w:rsidR="003225C6" w:rsidRPr="00E26760" w:rsidRDefault="003225C6" w:rsidP="003225C6">
      <w:pPr>
        <w:numPr>
          <w:ilvl w:val="0"/>
          <w:numId w:val="10"/>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выявление допущенных ошибок в процессе труда и обоснование способов их исправления;</w:t>
      </w:r>
    </w:p>
    <w:p w:rsidR="003225C6" w:rsidRPr="00E26760" w:rsidRDefault="003225C6" w:rsidP="003225C6">
      <w:pPr>
        <w:numPr>
          <w:ilvl w:val="0"/>
          <w:numId w:val="10"/>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документирование результатов труда и проектной дея</w:t>
      </w:r>
      <w:r w:rsidRPr="00E26760">
        <w:rPr>
          <w:rFonts w:ascii="Times New Roman" w:eastAsia="Times New Roman" w:hAnsi="Times New Roman" w:cs="Times New Roman"/>
          <w:color w:val="000000"/>
          <w:sz w:val="24"/>
          <w:szCs w:val="24"/>
          <w:lang w:eastAsia="ru-RU"/>
        </w:rPr>
        <w:softHyphen/>
        <w:t>тельности;</w:t>
      </w:r>
    </w:p>
    <w:p w:rsidR="003225C6" w:rsidRPr="00E26760" w:rsidRDefault="003225C6" w:rsidP="003225C6">
      <w:pPr>
        <w:numPr>
          <w:ilvl w:val="0"/>
          <w:numId w:val="10"/>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расчет себестоимости продукта труда;</w:t>
      </w:r>
    </w:p>
    <w:p w:rsidR="003225C6" w:rsidRPr="00E26760" w:rsidRDefault="003225C6" w:rsidP="003225C6">
      <w:pPr>
        <w:numPr>
          <w:ilvl w:val="0"/>
          <w:numId w:val="10"/>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примерная экономическая оценка возможной прибыли с учетом сложившейся ситуации на рынке товаров и услуг.</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u w:val="single"/>
          <w:lang w:eastAsia="ru-RU"/>
        </w:rPr>
        <w:t>В мотивационной сфере:</w:t>
      </w:r>
    </w:p>
    <w:p w:rsidR="003225C6" w:rsidRPr="00E26760" w:rsidRDefault="003225C6" w:rsidP="003225C6">
      <w:pPr>
        <w:numPr>
          <w:ilvl w:val="0"/>
          <w:numId w:val="11"/>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lastRenderedPageBreak/>
        <w:t>оценивание своей способности и готовности к труду в конкретной предметной деятельности;</w:t>
      </w:r>
    </w:p>
    <w:p w:rsidR="003225C6" w:rsidRPr="00E26760" w:rsidRDefault="003225C6" w:rsidP="003225C6">
      <w:pPr>
        <w:numPr>
          <w:ilvl w:val="0"/>
          <w:numId w:val="11"/>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оценивание своей способности и готовности к пред</w:t>
      </w:r>
      <w:r w:rsidRPr="00E26760">
        <w:rPr>
          <w:rFonts w:ascii="Times New Roman" w:eastAsia="Times New Roman" w:hAnsi="Times New Roman" w:cs="Times New Roman"/>
          <w:color w:val="000000"/>
          <w:sz w:val="24"/>
          <w:szCs w:val="24"/>
          <w:lang w:eastAsia="ru-RU"/>
        </w:rPr>
        <w:softHyphen/>
        <w:t>принимательской деятельности;</w:t>
      </w:r>
    </w:p>
    <w:p w:rsidR="003225C6" w:rsidRPr="00E26760" w:rsidRDefault="003225C6" w:rsidP="003225C6">
      <w:pPr>
        <w:numPr>
          <w:ilvl w:val="0"/>
          <w:numId w:val="11"/>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выбор профиля технологической подготовки в старших классах полной средней школы или профессии в учреждени</w:t>
      </w:r>
      <w:r w:rsidRPr="00E26760">
        <w:rPr>
          <w:rFonts w:ascii="Times New Roman" w:eastAsia="Times New Roman" w:hAnsi="Times New Roman" w:cs="Times New Roman"/>
          <w:color w:val="000000"/>
          <w:sz w:val="24"/>
          <w:szCs w:val="24"/>
          <w:lang w:eastAsia="ru-RU"/>
        </w:rPr>
        <w:softHyphen/>
        <w:t>ях начального профессионального или среднего специального обучения;</w:t>
      </w:r>
    </w:p>
    <w:p w:rsidR="003225C6" w:rsidRPr="00E26760" w:rsidRDefault="003225C6" w:rsidP="003225C6">
      <w:pPr>
        <w:numPr>
          <w:ilvl w:val="0"/>
          <w:numId w:val="11"/>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выраженная готовность к труду в сфере материального производства или сфере услуг;</w:t>
      </w:r>
    </w:p>
    <w:p w:rsidR="003225C6" w:rsidRPr="00E26760" w:rsidRDefault="003225C6" w:rsidP="003225C6">
      <w:pPr>
        <w:numPr>
          <w:ilvl w:val="0"/>
          <w:numId w:val="11"/>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согласование своих потребностей и требований с по</w:t>
      </w:r>
      <w:r w:rsidRPr="00E26760">
        <w:rPr>
          <w:rFonts w:ascii="Times New Roman" w:eastAsia="Times New Roman" w:hAnsi="Times New Roman" w:cs="Times New Roman"/>
          <w:color w:val="000000"/>
          <w:sz w:val="24"/>
          <w:szCs w:val="24"/>
          <w:lang w:eastAsia="ru-RU"/>
        </w:rPr>
        <w:softHyphen/>
        <w:t>требностями и требованиями других участников познаватель</w:t>
      </w:r>
      <w:r w:rsidRPr="00E26760">
        <w:rPr>
          <w:rFonts w:ascii="Times New Roman" w:eastAsia="Times New Roman" w:hAnsi="Times New Roman" w:cs="Times New Roman"/>
          <w:color w:val="000000"/>
          <w:sz w:val="24"/>
          <w:szCs w:val="24"/>
          <w:lang w:eastAsia="ru-RU"/>
        </w:rPr>
        <w:softHyphen/>
        <w:t>но-трудовой деятельности;</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осознание ответственности за качество результатов труда;</w:t>
      </w:r>
    </w:p>
    <w:p w:rsidR="003225C6" w:rsidRPr="00E26760" w:rsidRDefault="003225C6" w:rsidP="003225C6">
      <w:pPr>
        <w:numPr>
          <w:ilvl w:val="0"/>
          <w:numId w:val="1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наличие экологической культуры при обосновании объ</w:t>
      </w:r>
      <w:r w:rsidRPr="00E26760">
        <w:rPr>
          <w:rFonts w:ascii="Times New Roman" w:eastAsia="Times New Roman" w:hAnsi="Times New Roman" w:cs="Times New Roman"/>
          <w:color w:val="000000"/>
          <w:sz w:val="24"/>
          <w:szCs w:val="24"/>
          <w:lang w:eastAsia="ru-RU"/>
        </w:rPr>
        <w:softHyphen/>
        <w:t>екта труда и выполнении работ;</w:t>
      </w:r>
    </w:p>
    <w:p w:rsidR="003225C6" w:rsidRPr="00E26760" w:rsidRDefault="003225C6" w:rsidP="003225C6">
      <w:pPr>
        <w:numPr>
          <w:ilvl w:val="0"/>
          <w:numId w:val="1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стремление к экономии и бережливости в расходовании времени, материалов, денежных средств и труда.</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u w:val="single"/>
          <w:lang w:eastAsia="ru-RU"/>
        </w:rPr>
        <w:t>В эстетической сфере:</w:t>
      </w:r>
    </w:p>
    <w:p w:rsidR="003225C6" w:rsidRPr="00E26760" w:rsidRDefault="003225C6" w:rsidP="003225C6">
      <w:pPr>
        <w:numPr>
          <w:ilvl w:val="0"/>
          <w:numId w:val="1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дизайнерское проектирование изделия или рациональ</w:t>
      </w:r>
      <w:r w:rsidRPr="00E26760">
        <w:rPr>
          <w:rFonts w:ascii="Times New Roman" w:eastAsia="Times New Roman" w:hAnsi="Times New Roman" w:cs="Times New Roman"/>
          <w:color w:val="000000"/>
          <w:sz w:val="24"/>
          <w:szCs w:val="24"/>
          <w:lang w:eastAsia="ru-RU"/>
        </w:rPr>
        <w:softHyphen/>
        <w:t>ная эстетическая организация работ;</w:t>
      </w:r>
    </w:p>
    <w:p w:rsidR="003225C6" w:rsidRPr="00E26760" w:rsidRDefault="003225C6" w:rsidP="003225C6">
      <w:pPr>
        <w:numPr>
          <w:ilvl w:val="0"/>
          <w:numId w:val="1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моделирование художественного оформления объекта труда и оптимальное планирование работ;</w:t>
      </w:r>
    </w:p>
    <w:p w:rsidR="003225C6" w:rsidRPr="00E26760" w:rsidRDefault="003225C6" w:rsidP="003225C6">
      <w:pPr>
        <w:numPr>
          <w:ilvl w:val="0"/>
          <w:numId w:val="1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эстетическое и рациональное оснащение рабочего мес</w:t>
      </w:r>
      <w:r w:rsidRPr="00E26760">
        <w:rPr>
          <w:rFonts w:ascii="Times New Roman" w:eastAsia="Times New Roman" w:hAnsi="Times New Roman" w:cs="Times New Roman"/>
          <w:color w:val="000000"/>
          <w:sz w:val="24"/>
          <w:szCs w:val="24"/>
          <w:lang w:eastAsia="ru-RU"/>
        </w:rPr>
        <w:softHyphen/>
        <w:t>та с учетом требований эргономики и научной организации труда;</w:t>
      </w:r>
    </w:p>
    <w:p w:rsidR="003225C6" w:rsidRPr="00E26760" w:rsidRDefault="003225C6" w:rsidP="003225C6">
      <w:pPr>
        <w:numPr>
          <w:ilvl w:val="0"/>
          <w:numId w:val="1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рациональный выбор рабочего костюма и опрятное со</w:t>
      </w:r>
      <w:r w:rsidRPr="00E26760">
        <w:rPr>
          <w:rFonts w:ascii="Times New Roman" w:eastAsia="Times New Roman" w:hAnsi="Times New Roman" w:cs="Times New Roman"/>
          <w:color w:val="000000"/>
          <w:sz w:val="24"/>
          <w:szCs w:val="24"/>
          <w:lang w:eastAsia="ru-RU"/>
        </w:rPr>
        <w:softHyphen/>
        <w:t>держание рабочей одежды.</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u w:val="single"/>
          <w:lang w:eastAsia="ru-RU"/>
        </w:rPr>
        <w:t>В коммуникативной сфере:</w:t>
      </w:r>
    </w:p>
    <w:p w:rsidR="003225C6" w:rsidRPr="00E26760" w:rsidRDefault="003225C6" w:rsidP="003225C6">
      <w:pPr>
        <w:numPr>
          <w:ilvl w:val="0"/>
          <w:numId w:val="1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формирование рабочей группы для выполнения проек</w:t>
      </w:r>
      <w:r w:rsidRPr="00E26760">
        <w:rPr>
          <w:rFonts w:ascii="Times New Roman" w:eastAsia="Times New Roman" w:hAnsi="Times New Roman" w:cs="Times New Roman"/>
          <w:color w:val="000000"/>
          <w:sz w:val="24"/>
          <w:szCs w:val="24"/>
          <w:lang w:eastAsia="ru-RU"/>
        </w:rPr>
        <w:softHyphen/>
        <w:t>та с учетом общности интересов и возможностей будущих членов трудового коллектива;</w:t>
      </w:r>
    </w:p>
    <w:p w:rsidR="003225C6" w:rsidRPr="00E26760" w:rsidRDefault="003225C6" w:rsidP="003225C6">
      <w:pPr>
        <w:numPr>
          <w:ilvl w:val="0"/>
          <w:numId w:val="1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выбор знаковых систем и средств для кодирования и оформления информации в процессе коммуникации;</w:t>
      </w:r>
    </w:p>
    <w:p w:rsidR="003225C6" w:rsidRPr="00E26760" w:rsidRDefault="003225C6" w:rsidP="003225C6">
      <w:pPr>
        <w:numPr>
          <w:ilvl w:val="0"/>
          <w:numId w:val="1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оформление коммуникационной и технологической документации с учетом требований действующих нормативов и стандартов;</w:t>
      </w:r>
    </w:p>
    <w:p w:rsidR="003225C6" w:rsidRPr="00E26760" w:rsidRDefault="003225C6" w:rsidP="003225C6">
      <w:pPr>
        <w:numPr>
          <w:ilvl w:val="0"/>
          <w:numId w:val="15"/>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публичная презентация и защита проекта изделия, про</w:t>
      </w:r>
      <w:r w:rsidRPr="00E26760">
        <w:rPr>
          <w:rFonts w:ascii="Times New Roman" w:eastAsia="Times New Roman" w:hAnsi="Times New Roman" w:cs="Times New Roman"/>
          <w:color w:val="000000"/>
          <w:sz w:val="24"/>
          <w:szCs w:val="24"/>
          <w:lang w:eastAsia="ru-RU"/>
        </w:rPr>
        <w:softHyphen/>
        <w:t>дукта труда или услуги.</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u w:val="single"/>
          <w:lang w:eastAsia="ru-RU"/>
        </w:rPr>
        <w:t>В физиолого</w:t>
      </w:r>
      <w:r w:rsidRPr="00E26760">
        <w:rPr>
          <w:rFonts w:ascii="Times New Roman" w:eastAsia="Times New Roman" w:hAnsi="Times New Roman" w:cs="Times New Roman"/>
          <w:color w:val="000000"/>
          <w:sz w:val="24"/>
          <w:szCs w:val="24"/>
          <w:lang w:eastAsia="ru-RU"/>
        </w:rPr>
        <w:t>-психологической сфере:</w:t>
      </w:r>
    </w:p>
    <w:p w:rsidR="003225C6" w:rsidRPr="00E26760" w:rsidRDefault="003225C6" w:rsidP="003225C6">
      <w:pPr>
        <w:numPr>
          <w:ilvl w:val="0"/>
          <w:numId w:val="1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развитие моторики и координации движений рук при работе с ручными инструментами и выполнении операций с помощью машин и механизмов;</w:t>
      </w:r>
    </w:p>
    <w:p w:rsidR="003225C6" w:rsidRPr="00E26760" w:rsidRDefault="003225C6" w:rsidP="003225C6">
      <w:pPr>
        <w:numPr>
          <w:ilvl w:val="0"/>
          <w:numId w:val="1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достижение необходимой точности движений при вы</w:t>
      </w:r>
      <w:r w:rsidRPr="00E26760">
        <w:rPr>
          <w:rFonts w:ascii="Times New Roman" w:eastAsia="Times New Roman" w:hAnsi="Times New Roman" w:cs="Times New Roman"/>
          <w:color w:val="000000"/>
          <w:sz w:val="24"/>
          <w:szCs w:val="24"/>
          <w:lang w:eastAsia="ru-RU"/>
        </w:rPr>
        <w:softHyphen/>
        <w:t>полнении различных технологических операций;</w:t>
      </w:r>
    </w:p>
    <w:p w:rsidR="003225C6" w:rsidRPr="00E26760" w:rsidRDefault="003225C6" w:rsidP="003225C6">
      <w:pPr>
        <w:numPr>
          <w:ilvl w:val="0"/>
          <w:numId w:val="1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lastRenderedPageBreak/>
        <w:t>соблюдение требуемой величины усилия, приклады</w:t>
      </w:r>
      <w:r w:rsidRPr="00E26760">
        <w:rPr>
          <w:rFonts w:ascii="Times New Roman" w:eastAsia="Times New Roman" w:hAnsi="Times New Roman" w:cs="Times New Roman"/>
          <w:color w:val="000000"/>
          <w:sz w:val="24"/>
          <w:szCs w:val="24"/>
          <w:lang w:eastAsia="ru-RU"/>
        </w:rPr>
        <w:softHyphen/>
        <w:t>ваемого к инструменту, с учетом технологических требова</w:t>
      </w:r>
      <w:r w:rsidRPr="00E26760">
        <w:rPr>
          <w:rFonts w:ascii="Times New Roman" w:eastAsia="Times New Roman" w:hAnsi="Times New Roman" w:cs="Times New Roman"/>
          <w:color w:val="000000"/>
          <w:sz w:val="24"/>
          <w:szCs w:val="24"/>
          <w:lang w:eastAsia="ru-RU"/>
        </w:rPr>
        <w:softHyphen/>
        <w:t>ний;</w:t>
      </w:r>
    </w:p>
    <w:p w:rsidR="003225C6" w:rsidRPr="00E26760" w:rsidRDefault="003225C6" w:rsidP="003225C6">
      <w:pPr>
        <w:numPr>
          <w:ilvl w:val="0"/>
          <w:numId w:val="1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сочетание образного и логического мышления в про</w:t>
      </w:r>
      <w:r w:rsidRPr="00E26760">
        <w:rPr>
          <w:rFonts w:ascii="Times New Roman" w:eastAsia="Times New Roman" w:hAnsi="Times New Roman" w:cs="Times New Roman"/>
          <w:color w:val="000000"/>
          <w:sz w:val="24"/>
          <w:szCs w:val="24"/>
          <w:lang w:eastAsia="ru-RU"/>
        </w:rPr>
        <w:softHyphen/>
        <w:t>цессе проектной деятельности.</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МЕТАПРЕДМЕТНЫЕ</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Коммуникативные</w:t>
      </w:r>
    </w:p>
    <w:p w:rsidR="003225C6" w:rsidRPr="00E26760" w:rsidRDefault="003225C6" w:rsidP="003225C6">
      <w:pPr>
        <w:numPr>
          <w:ilvl w:val="0"/>
          <w:numId w:val="1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приведение примеров, подбор аргументов, формулиро</w:t>
      </w:r>
      <w:r w:rsidRPr="00E26760">
        <w:rPr>
          <w:rFonts w:ascii="Times New Roman" w:eastAsia="Times New Roman" w:hAnsi="Times New Roman" w:cs="Times New Roman"/>
          <w:color w:val="000000"/>
          <w:sz w:val="24"/>
          <w:szCs w:val="24"/>
          <w:lang w:eastAsia="ru-RU"/>
        </w:rPr>
        <w:softHyphen/>
        <w:t>вание выводов по обоснованию технико-технологического и организационного решения; отражение в устной или письмен</w:t>
      </w:r>
      <w:r w:rsidRPr="00E26760">
        <w:rPr>
          <w:rFonts w:ascii="Times New Roman" w:eastAsia="Times New Roman" w:hAnsi="Times New Roman" w:cs="Times New Roman"/>
          <w:color w:val="000000"/>
          <w:sz w:val="24"/>
          <w:szCs w:val="24"/>
          <w:lang w:eastAsia="ru-RU"/>
        </w:rPr>
        <w:softHyphen/>
        <w:t>ной форме результатов своей деятельности;</w:t>
      </w:r>
    </w:p>
    <w:p w:rsidR="003225C6" w:rsidRPr="00E26760" w:rsidRDefault="003225C6" w:rsidP="003225C6">
      <w:pPr>
        <w:numPr>
          <w:ilvl w:val="0"/>
          <w:numId w:val="1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выявление потребностей, проектирование и создание объектов, имеющих потребительную стоимость;</w:t>
      </w:r>
    </w:p>
    <w:p w:rsidR="003225C6" w:rsidRPr="00E26760" w:rsidRDefault="003225C6" w:rsidP="003225C6">
      <w:pPr>
        <w:numPr>
          <w:ilvl w:val="0"/>
          <w:numId w:val="1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выбор для решения познавательных и коммуникативных задач различных источников информации, включая энцикло</w:t>
      </w:r>
      <w:r w:rsidRPr="00E26760">
        <w:rPr>
          <w:rFonts w:ascii="Times New Roman" w:eastAsia="Times New Roman" w:hAnsi="Times New Roman" w:cs="Times New Roman"/>
          <w:color w:val="000000"/>
          <w:sz w:val="24"/>
          <w:szCs w:val="24"/>
          <w:lang w:eastAsia="ru-RU"/>
        </w:rPr>
        <w:softHyphen/>
        <w:t>педии, словари, интернет-ресурсы и другие базы данных;</w:t>
      </w:r>
    </w:p>
    <w:p w:rsidR="003225C6" w:rsidRPr="00E26760" w:rsidRDefault="003225C6" w:rsidP="003225C6">
      <w:pPr>
        <w:numPr>
          <w:ilvl w:val="0"/>
          <w:numId w:val="17"/>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использование дополнительной информации при про</w:t>
      </w:r>
      <w:r w:rsidRPr="00E26760">
        <w:rPr>
          <w:rFonts w:ascii="Times New Roman" w:eastAsia="Times New Roman" w:hAnsi="Times New Roman" w:cs="Times New Roman"/>
          <w:color w:val="000000"/>
          <w:sz w:val="24"/>
          <w:szCs w:val="24"/>
          <w:lang w:eastAsia="ru-RU"/>
        </w:rPr>
        <w:softHyphen/>
        <w:t>ектировании и создании объектов, имеющих личностную или общественно значимую потребительную стоимость;</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согласование и координация совместной познавательно-трудовой деятельности с другими ее участниками;</w:t>
      </w:r>
    </w:p>
    <w:p w:rsidR="003225C6" w:rsidRPr="00E26760" w:rsidRDefault="003225C6" w:rsidP="003225C6">
      <w:pPr>
        <w:numPr>
          <w:ilvl w:val="0"/>
          <w:numId w:val="1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обоснование путей и средств устранения ошибок или разрешения противоречий в выполняемых технологических процессах;</w:t>
      </w:r>
    </w:p>
    <w:p w:rsidR="003225C6" w:rsidRPr="00E26760" w:rsidRDefault="003225C6" w:rsidP="003225C6">
      <w:pPr>
        <w:numPr>
          <w:ilvl w:val="0"/>
          <w:numId w:val="1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соблюдение норм и правил культуры труда в соответ</w:t>
      </w:r>
      <w:r w:rsidRPr="00E26760">
        <w:rPr>
          <w:rFonts w:ascii="Times New Roman" w:eastAsia="Times New Roman" w:hAnsi="Times New Roman" w:cs="Times New Roman"/>
          <w:color w:val="000000"/>
          <w:sz w:val="24"/>
          <w:szCs w:val="24"/>
          <w:lang w:eastAsia="ru-RU"/>
        </w:rPr>
        <w:softHyphen/>
        <w:t>ствии с технологической культурой производства;</w:t>
      </w:r>
    </w:p>
    <w:p w:rsidR="003225C6" w:rsidRPr="00E26760" w:rsidRDefault="003225C6" w:rsidP="003225C6">
      <w:pPr>
        <w:numPr>
          <w:ilvl w:val="0"/>
          <w:numId w:val="18"/>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соблюдение норм и правил безопасности познаватель</w:t>
      </w:r>
      <w:r w:rsidRPr="00E26760">
        <w:rPr>
          <w:rFonts w:ascii="Times New Roman" w:eastAsia="Times New Roman" w:hAnsi="Times New Roman" w:cs="Times New Roman"/>
          <w:color w:val="000000"/>
          <w:sz w:val="24"/>
          <w:szCs w:val="24"/>
          <w:lang w:eastAsia="ru-RU"/>
        </w:rPr>
        <w:softHyphen/>
        <w:t>но-трудовой деятельности и созидательного труда.</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Регулятивно-познавательные</w:t>
      </w:r>
    </w:p>
    <w:p w:rsidR="003225C6" w:rsidRPr="00E26760" w:rsidRDefault="003225C6" w:rsidP="003225C6">
      <w:pPr>
        <w:numPr>
          <w:ilvl w:val="0"/>
          <w:numId w:val="19"/>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алгоритмизированное планирование процесса познава</w:t>
      </w:r>
      <w:r w:rsidRPr="00E26760">
        <w:rPr>
          <w:rFonts w:ascii="Times New Roman" w:eastAsia="Times New Roman" w:hAnsi="Times New Roman" w:cs="Times New Roman"/>
          <w:color w:val="000000"/>
          <w:sz w:val="24"/>
          <w:szCs w:val="24"/>
          <w:lang w:eastAsia="ru-RU"/>
        </w:rPr>
        <w:softHyphen/>
        <w:t>тельно-трудовой деятельности;</w:t>
      </w:r>
    </w:p>
    <w:p w:rsidR="003225C6" w:rsidRPr="00E26760" w:rsidRDefault="003225C6" w:rsidP="003225C6">
      <w:pPr>
        <w:numPr>
          <w:ilvl w:val="0"/>
          <w:numId w:val="19"/>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3225C6" w:rsidRPr="00E26760" w:rsidRDefault="003225C6" w:rsidP="003225C6">
      <w:pPr>
        <w:numPr>
          <w:ilvl w:val="0"/>
          <w:numId w:val="19"/>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3225C6" w:rsidRPr="00E26760" w:rsidRDefault="003225C6" w:rsidP="003225C6">
      <w:pPr>
        <w:numPr>
          <w:ilvl w:val="0"/>
          <w:numId w:val="20"/>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проявление инновационного подхода к решению учеб</w:t>
      </w:r>
      <w:r w:rsidRPr="00E26760">
        <w:rPr>
          <w:rFonts w:ascii="Times New Roman" w:eastAsia="Times New Roman" w:hAnsi="Times New Roman" w:cs="Times New Roman"/>
          <w:color w:val="000000"/>
          <w:sz w:val="24"/>
          <w:szCs w:val="24"/>
          <w:lang w:eastAsia="ru-RU"/>
        </w:rPr>
        <w:softHyphen/>
        <w:t>ных и практических задач в процессе моделирования изделия или технологического процесса;</w:t>
      </w:r>
    </w:p>
    <w:p w:rsidR="003225C6" w:rsidRPr="00E26760" w:rsidRDefault="003225C6" w:rsidP="003225C6">
      <w:pPr>
        <w:numPr>
          <w:ilvl w:val="0"/>
          <w:numId w:val="20"/>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поиск новых решений возникшей технической или ор</w:t>
      </w:r>
      <w:r w:rsidRPr="00E26760">
        <w:rPr>
          <w:rFonts w:ascii="Times New Roman" w:eastAsia="Times New Roman" w:hAnsi="Times New Roman" w:cs="Times New Roman"/>
          <w:color w:val="000000"/>
          <w:sz w:val="24"/>
          <w:szCs w:val="24"/>
          <w:lang w:eastAsia="ru-RU"/>
        </w:rPr>
        <w:softHyphen/>
        <w:t>ганизационной проблемы;</w:t>
      </w:r>
    </w:p>
    <w:p w:rsidR="003225C6" w:rsidRPr="00E26760" w:rsidRDefault="003225C6" w:rsidP="003225C6">
      <w:pPr>
        <w:numPr>
          <w:ilvl w:val="0"/>
          <w:numId w:val="20"/>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lastRenderedPageBreak/>
        <w:t>самостоятельная организация и выполнение различных творческих работ по созданию технических изделий;</w:t>
      </w:r>
    </w:p>
    <w:p w:rsidR="003225C6" w:rsidRPr="00E26760" w:rsidRDefault="003225C6" w:rsidP="003225C6">
      <w:pPr>
        <w:numPr>
          <w:ilvl w:val="0"/>
          <w:numId w:val="21"/>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объективное оценивание вклада своей познавательно-трудовой деятельности в решение общих задач коллектива;</w:t>
      </w:r>
    </w:p>
    <w:p w:rsidR="003225C6" w:rsidRPr="00E26760" w:rsidRDefault="003225C6" w:rsidP="003225C6">
      <w:pPr>
        <w:numPr>
          <w:ilvl w:val="0"/>
          <w:numId w:val="21"/>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w:t>
      </w:r>
      <w:r w:rsidRPr="00E26760">
        <w:rPr>
          <w:rFonts w:ascii="Times New Roman" w:eastAsia="Times New Roman" w:hAnsi="Times New Roman" w:cs="Times New Roman"/>
          <w:color w:val="000000"/>
          <w:sz w:val="24"/>
          <w:szCs w:val="24"/>
          <w:lang w:eastAsia="ru-RU"/>
        </w:rPr>
        <w:softHyphen/>
        <w:t>ям и принципам;</w:t>
      </w:r>
    </w:p>
    <w:p w:rsidR="003225C6" w:rsidRPr="00E26760" w:rsidRDefault="003225C6" w:rsidP="003225C6">
      <w:pPr>
        <w:numPr>
          <w:ilvl w:val="0"/>
          <w:numId w:val="21"/>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диагностика результатов познавательно-трудовой дея</w:t>
      </w:r>
      <w:r w:rsidRPr="00E26760">
        <w:rPr>
          <w:rFonts w:ascii="Times New Roman" w:eastAsia="Times New Roman" w:hAnsi="Times New Roman" w:cs="Times New Roman"/>
          <w:color w:val="000000"/>
          <w:sz w:val="24"/>
          <w:szCs w:val="24"/>
          <w:lang w:eastAsia="ru-RU"/>
        </w:rPr>
        <w:softHyphen/>
        <w:t>тельности по принятым критериям и показателям.</w:t>
      </w:r>
    </w:p>
    <w:p w:rsidR="003225C6" w:rsidRPr="00E26760" w:rsidRDefault="003225C6" w:rsidP="003225C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u w:val="single"/>
          <w:lang w:eastAsia="ru-RU"/>
        </w:rPr>
        <w:t>Характеристика ожидаемых результатов.</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 результате прохождения данной программы дети</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u w:val="single"/>
          <w:lang w:eastAsia="ru-RU"/>
        </w:rPr>
        <w:t>должны знать</w:t>
      </w:r>
      <w:r w:rsidRPr="00E26760">
        <w:rPr>
          <w:rFonts w:ascii="Times New Roman" w:eastAsia="Times New Roman" w:hAnsi="Times New Roman" w:cs="Times New Roman"/>
          <w:color w:val="000000"/>
          <w:sz w:val="24"/>
          <w:szCs w:val="24"/>
          <w:lang w:eastAsia="ru-RU"/>
        </w:rPr>
        <w:t>:</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принципы организации рабочего места и основные правила техники безопасности;</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основные понятия графики, графического изображения (чертёж, эскиз, технический рисунок);</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физико-механические, технологические, энергетические, экологические свойства материалов;</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способы разметки по шаблону и чертежу;</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принцип подбора столярного инструмента - по назначению, по виду деятельности, по свойствам материалов;</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назначение и устройство станков и электрооборудования (</w:t>
      </w:r>
      <w:proofErr w:type="spellStart"/>
      <w:r w:rsidRPr="00E26760">
        <w:rPr>
          <w:rFonts w:ascii="Times New Roman" w:eastAsia="Times New Roman" w:hAnsi="Times New Roman" w:cs="Times New Roman"/>
          <w:color w:val="000000"/>
          <w:sz w:val="24"/>
          <w:szCs w:val="24"/>
          <w:lang w:eastAsia="ru-RU"/>
        </w:rPr>
        <w:t>электровыжигателя</w:t>
      </w:r>
      <w:proofErr w:type="spellEnd"/>
      <w:r w:rsidRPr="00E26760">
        <w:rPr>
          <w:rFonts w:ascii="Times New Roman" w:eastAsia="Times New Roman" w:hAnsi="Times New Roman" w:cs="Times New Roman"/>
          <w:color w:val="000000"/>
          <w:sz w:val="24"/>
          <w:szCs w:val="24"/>
          <w:lang w:eastAsia="ru-RU"/>
        </w:rPr>
        <w:t xml:space="preserve">, электродрели, токарного станка по обработке древесины, сверлильного станка, </w:t>
      </w:r>
      <w:proofErr w:type="spellStart"/>
      <w:r w:rsidRPr="00E26760">
        <w:rPr>
          <w:rFonts w:ascii="Times New Roman" w:eastAsia="Times New Roman" w:hAnsi="Times New Roman" w:cs="Times New Roman"/>
          <w:color w:val="000000"/>
          <w:sz w:val="24"/>
          <w:szCs w:val="24"/>
          <w:lang w:eastAsia="ru-RU"/>
        </w:rPr>
        <w:t>электролобзика</w:t>
      </w:r>
      <w:proofErr w:type="spellEnd"/>
      <w:r w:rsidRPr="00E26760">
        <w:rPr>
          <w:rFonts w:ascii="Times New Roman" w:eastAsia="Times New Roman" w:hAnsi="Times New Roman" w:cs="Times New Roman"/>
          <w:color w:val="000000"/>
          <w:sz w:val="24"/>
          <w:szCs w:val="24"/>
          <w:lang w:eastAsia="ru-RU"/>
        </w:rPr>
        <w:t>);</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иметь понятие о конструировании и моделировании;</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способы отделки древесины - грунтовка, шлифование, окраска, лакирование, полирование;</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историю возникновения и развития местного промысла по художественной обработке дерева, его роль в экономике области;</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основы композиции: основные принципы декоративного оформления плоскости;</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основные приёмы выжигания, типовые композиции и их выполнение на различных видах изделий;</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технологический процесс изготовления изделий и декорирование их выжиганием;</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основы композиции: основные принципы декоративного оформления плоскости;</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lastRenderedPageBreak/>
        <w:t>основные приёмы выжигания, типовые композиции и их выполнение на различных видах изделий;</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технологический процесс изготовления изделий и декорирование их выжиганием;</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разные виды резьбы и их особенности;</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способы экономного расходования материалов, электроэнергии, бережного обращения с инструментами, оборудованием и приспособлениями;</w:t>
      </w:r>
    </w:p>
    <w:p w:rsidR="003225C6" w:rsidRPr="00E26760" w:rsidRDefault="003225C6" w:rsidP="003225C6">
      <w:pPr>
        <w:numPr>
          <w:ilvl w:val="0"/>
          <w:numId w:val="2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правила безопасности труда, производственной санитарии, пожарной безопасности и внутреннего распорядка в процессе выполнения работ.</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u w:val="single"/>
          <w:lang w:eastAsia="ru-RU"/>
        </w:rPr>
        <w:t>Должны уметь:</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рационально организовывать рабочее место. Соблюдать правила Техники безопасности;</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уметь читать и выполнять чертежи, эскизы, технические рисунки;</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определять породу и пороки древесины по её внешнему виду;</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производить разметку заготовки по шаблону и чертежу;</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применять столярный инструмент по назначению. Производить его наладку;</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использовать станочное оборудование в процессе изготовления изделия;</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выполнять простейшие столярные операции;</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производить отделку столярных изделий с учётом дизайна;</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самостоятельно разрабатывать композиции для выжигания, резьбы и выполнять их;</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экономно расходовать материалы и электроэнергию;</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выполнять контурную, плоскорельефную резьбу по дереву;</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затачивать и править необходимый инструмент для резьбы;</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выполнять простейшие расчёты стоимости изделия;</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выполнять элементы и мотивы орнаментов в технике выжигания, различных видов резьбы;</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проектировать простые изделия в традициях местного промысла и изготавливать их;</w:t>
      </w:r>
    </w:p>
    <w:p w:rsidR="003225C6" w:rsidRPr="00E26760" w:rsidRDefault="003225C6" w:rsidP="003225C6">
      <w:pPr>
        <w:numPr>
          <w:ilvl w:val="0"/>
          <w:numId w:val="2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бережно обращаться с оборудованием, приспособлениями и инструментами.</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br/>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Воспитанники должны освоить, отработать и закрепить следующие навыки:</w:t>
      </w:r>
    </w:p>
    <w:p w:rsidR="003225C6" w:rsidRPr="00E26760" w:rsidRDefault="003225C6" w:rsidP="003225C6">
      <w:pPr>
        <w:numPr>
          <w:ilvl w:val="0"/>
          <w:numId w:val="2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lastRenderedPageBreak/>
        <w:t>владения основными ручными инструментами по обработке, точению, выжиганию;</w:t>
      </w:r>
    </w:p>
    <w:p w:rsidR="003225C6" w:rsidRPr="00E26760" w:rsidRDefault="003225C6" w:rsidP="003225C6">
      <w:pPr>
        <w:numPr>
          <w:ilvl w:val="0"/>
          <w:numId w:val="2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владения основными элементами графической грамотности;</w:t>
      </w:r>
    </w:p>
    <w:p w:rsidR="003225C6" w:rsidRPr="00E26760" w:rsidRDefault="003225C6" w:rsidP="003225C6">
      <w:pPr>
        <w:numPr>
          <w:ilvl w:val="0"/>
          <w:numId w:val="2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выполнения плоскостной разметки;</w:t>
      </w:r>
    </w:p>
    <w:p w:rsidR="003225C6" w:rsidRPr="00E26760" w:rsidRDefault="003225C6" w:rsidP="003225C6">
      <w:pPr>
        <w:numPr>
          <w:ilvl w:val="0"/>
          <w:numId w:val="2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разработки и составление композиции для выжигания;</w:t>
      </w:r>
    </w:p>
    <w:p w:rsidR="003225C6" w:rsidRPr="00E26760" w:rsidRDefault="003225C6" w:rsidP="003225C6">
      <w:pPr>
        <w:numPr>
          <w:ilvl w:val="0"/>
          <w:numId w:val="2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выполнение декорирования изделий выжиганием;</w:t>
      </w:r>
    </w:p>
    <w:p w:rsidR="003225C6" w:rsidRPr="00E26760" w:rsidRDefault="003225C6" w:rsidP="003225C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Содержание курса.</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Технологии художественно-прикладной обработки материалов</w:t>
      </w:r>
    </w:p>
    <w:p w:rsidR="003225C6" w:rsidRPr="00E26760" w:rsidRDefault="003225C6" w:rsidP="003225C6">
      <w:pPr>
        <w:numPr>
          <w:ilvl w:val="1"/>
          <w:numId w:val="25"/>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Художественное выжигание.</w:t>
      </w:r>
      <w:r w:rsidRPr="00E26760">
        <w:rPr>
          <w:rFonts w:ascii="Times New Roman" w:eastAsia="Times New Roman" w:hAnsi="Times New Roman" w:cs="Times New Roman"/>
          <w:color w:val="000000"/>
          <w:sz w:val="24"/>
          <w:szCs w:val="24"/>
          <w:lang w:eastAsia="ru-RU"/>
        </w:rPr>
        <w:t> Технология выжигания по дереву. Материалы, инструменты и приспособления для выжигания.</w:t>
      </w:r>
    </w:p>
    <w:p w:rsidR="003225C6" w:rsidRPr="00E26760" w:rsidRDefault="003225C6" w:rsidP="003225C6">
      <w:pPr>
        <w:numPr>
          <w:ilvl w:val="1"/>
          <w:numId w:val="25"/>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Выпиливание лобзиком.</w:t>
      </w:r>
      <w:r w:rsidRPr="00E26760">
        <w:rPr>
          <w:rFonts w:ascii="Times New Roman" w:eastAsia="Times New Roman" w:hAnsi="Times New Roman" w:cs="Times New Roman"/>
          <w:color w:val="000000"/>
          <w:sz w:val="24"/>
          <w:szCs w:val="24"/>
          <w:lang w:eastAsia="ru-RU"/>
        </w:rPr>
        <w:t> Материалы, инструменты и приспособления для выпиливания. Организация рабочего места. Правила безопасного труда.</w:t>
      </w:r>
    </w:p>
    <w:p w:rsidR="003225C6" w:rsidRPr="00E26760" w:rsidRDefault="003225C6" w:rsidP="003225C6">
      <w:pPr>
        <w:numPr>
          <w:ilvl w:val="1"/>
          <w:numId w:val="25"/>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Резьба по дереву</w:t>
      </w:r>
      <w:r w:rsidRPr="00E26760">
        <w:rPr>
          <w:rFonts w:ascii="Times New Roman" w:eastAsia="Times New Roman" w:hAnsi="Times New Roman" w:cs="Times New Roman"/>
          <w:color w:val="000000"/>
          <w:sz w:val="24"/>
          <w:szCs w:val="24"/>
          <w:lang w:eastAsia="ru-RU"/>
        </w:rPr>
        <w:t> Виды резьбы по дереву, оборудование и инструменты. Технологии выполнения ажурной, геометрической, рельефной и скульптурной резьбы по дереву. Эстетические и эргономические требования к изделию. Правила безопасного труда при выполнении художественно-прикладных работ с древесиной.</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631BDC" w:rsidRPr="00E26760" w:rsidRDefault="00631BDC"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631BDC" w:rsidRDefault="003225C6" w:rsidP="003225C6">
      <w:pPr>
        <w:shd w:val="clear" w:color="auto" w:fill="FFFFFF"/>
        <w:spacing w:after="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b/>
          <w:bCs/>
          <w:color w:val="000000"/>
          <w:lang w:eastAsia="ru-RU"/>
        </w:rPr>
        <w:lastRenderedPageBreak/>
        <w:t>Учебно-тематический план.</w:t>
      </w:r>
    </w:p>
    <w:p w:rsidR="003225C6" w:rsidRPr="00631BDC" w:rsidRDefault="003225C6" w:rsidP="003225C6">
      <w:pPr>
        <w:shd w:val="clear" w:color="auto" w:fill="FFFFFF"/>
        <w:spacing w:after="0" w:line="240" w:lineRule="auto"/>
        <w:jc w:val="center"/>
        <w:rPr>
          <w:rFonts w:ascii="Times New Roman" w:eastAsia="Times New Roman" w:hAnsi="Times New Roman" w:cs="Times New Roman"/>
          <w:color w:val="000000"/>
          <w:lang w:eastAsia="ru-RU"/>
        </w:rPr>
      </w:pPr>
    </w:p>
    <w:tbl>
      <w:tblPr>
        <w:tblW w:w="10877" w:type="dxa"/>
        <w:tblInd w:w="-1142" w:type="dxa"/>
        <w:shd w:val="clear" w:color="auto" w:fill="FFFFFF"/>
        <w:tblLayout w:type="fixed"/>
        <w:tblCellMar>
          <w:left w:w="0" w:type="dxa"/>
          <w:right w:w="0" w:type="dxa"/>
        </w:tblCellMar>
        <w:tblLook w:val="04A0"/>
      </w:tblPr>
      <w:tblGrid>
        <w:gridCol w:w="522"/>
        <w:gridCol w:w="1938"/>
        <w:gridCol w:w="940"/>
        <w:gridCol w:w="286"/>
        <w:gridCol w:w="1883"/>
        <w:gridCol w:w="1911"/>
        <w:gridCol w:w="1423"/>
        <w:gridCol w:w="1974"/>
      </w:tblGrid>
      <w:tr w:rsidR="00EC7759" w:rsidRPr="00631BDC" w:rsidTr="001239E9">
        <w:trPr>
          <w:trHeight w:val="1094"/>
        </w:trPr>
        <w:tc>
          <w:tcPr>
            <w:tcW w:w="522" w:type="dxa"/>
            <w:tcBorders>
              <w:top w:val="single" w:sz="6" w:space="0" w:color="000000"/>
              <w:left w:val="single" w:sz="6" w:space="0" w:color="000000"/>
              <w:bottom w:val="single" w:sz="6" w:space="0" w:color="000000"/>
              <w:right w:val="nil"/>
            </w:tcBorders>
            <w:shd w:val="clear" w:color="auto" w:fill="FFFFFF"/>
            <w:vAlign w:val="center"/>
            <w:hideMark/>
          </w:tcPr>
          <w:p w:rsidR="00631BDC" w:rsidRPr="00631BDC" w:rsidRDefault="00631BDC" w:rsidP="003225C6">
            <w:pPr>
              <w:spacing w:after="30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№п/п</w:t>
            </w:r>
          </w:p>
        </w:tc>
        <w:tc>
          <w:tcPr>
            <w:tcW w:w="1938" w:type="dxa"/>
            <w:tcBorders>
              <w:top w:val="single" w:sz="6" w:space="0" w:color="000000"/>
              <w:left w:val="single" w:sz="6" w:space="0" w:color="000000"/>
              <w:bottom w:val="single" w:sz="6" w:space="0" w:color="000000"/>
              <w:right w:val="nil"/>
            </w:tcBorders>
            <w:shd w:val="clear" w:color="auto" w:fill="FFFFFF"/>
            <w:vAlign w:val="center"/>
            <w:hideMark/>
          </w:tcPr>
          <w:p w:rsidR="00631BDC" w:rsidRPr="00631BDC" w:rsidRDefault="00631BDC" w:rsidP="003225C6">
            <w:pPr>
              <w:spacing w:after="30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Тема занятия.</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hideMark/>
          </w:tcPr>
          <w:p w:rsidR="00EC7759" w:rsidRDefault="00631BDC" w:rsidP="003225C6">
            <w:pPr>
              <w:spacing w:after="30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Дата по плану/</w:t>
            </w:r>
          </w:p>
          <w:p w:rsidR="00631BDC" w:rsidRPr="00631BDC" w:rsidRDefault="00631BDC" w:rsidP="003225C6">
            <w:pPr>
              <w:spacing w:after="300" w:line="240" w:lineRule="auto"/>
              <w:jc w:val="center"/>
              <w:rPr>
                <w:rFonts w:ascii="Times New Roman" w:eastAsia="Times New Roman" w:hAnsi="Times New Roman" w:cs="Times New Roman"/>
                <w:color w:val="000000"/>
                <w:lang w:eastAsia="ru-RU"/>
              </w:rPr>
            </w:pPr>
            <w:proofErr w:type="spellStart"/>
            <w:r w:rsidRPr="00631BDC">
              <w:rPr>
                <w:rFonts w:ascii="Times New Roman" w:eastAsia="Times New Roman" w:hAnsi="Times New Roman" w:cs="Times New Roman"/>
                <w:color w:val="000000"/>
                <w:lang w:eastAsia="ru-RU"/>
              </w:rPr>
              <w:t>фактич</w:t>
            </w:r>
            <w:proofErr w:type="spellEnd"/>
          </w:p>
        </w:tc>
        <w:tc>
          <w:tcPr>
            <w:tcW w:w="1883" w:type="dxa"/>
            <w:tcBorders>
              <w:top w:val="single" w:sz="6" w:space="0" w:color="000000"/>
              <w:left w:val="single" w:sz="6" w:space="0" w:color="000000"/>
              <w:bottom w:val="single" w:sz="6" w:space="0" w:color="000000"/>
              <w:right w:val="nil"/>
            </w:tcBorders>
            <w:shd w:val="clear" w:color="auto" w:fill="FFFFFF"/>
            <w:vAlign w:val="center"/>
            <w:hideMark/>
          </w:tcPr>
          <w:p w:rsidR="00631BDC" w:rsidRPr="00631BDC" w:rsidRDefault="00631BDC" w:rsidP="003225C6">
            <w:pPr>
              <w:spacing w:after="30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Теоретические сведения</w:t>
            </w:r>
          </w:p>
        </w:tc>
        <w:tc>
          <w:tcPr>
            <w:tcW w:w="1911" w:type="dxa"/>
            <w:tcBorders>
              <w:top w:val="single" w:sz="6" w:space="0" w:color="000000"/>
              <w:left w:val="single" w:sz="6" w:space="0" w:color="000000"/>
              <w:bottom w:val="single" w:sz="6" w:space="0" w:color="000000"/>
              <w:right w:val="nil"/>
            </w:tcBorders>
            <w:shd w:val="clear" w:color="auto" w:fill="FFFFFF"/>
            <w:vAlign w:val="center"/>
            <w:hideMark/>
          </w:tcPr>
          <w:p w:rsidR="00631BDC" w:rsidRPr="00631BDC" w:rsidRDefault="00631BDC" w:rsidP="003225C6">
            <w:pPr>
              <w:spacing w:after="30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Практическое занятие</w:t>
            </w:r>
          </w:p>
        </w:tc>
        <w:tc>
          <w:tcPr>
            <w:tcW w:w="1423" w:type="dxa"/>
            <w:tcBorders>
              <w:top w:val="single" w:sz="6" w:space="0" w:color="000000"/>
              <w:left w:val="single" w:sz="6" w:space="0" w:color="000000"/>
              <w:bottom w:val="single" w:sz="6" w:space="0" w:color="000000"/>
              <w:right w:val="nil"/>
            </w:tcBorders>
            <w:shd w:val="clear" w:color="auto" w:fill="FFFFFF"/>
            <w:vAlign w:val="center"/>
            <w:hideMark/>
          </w:tcPr>
          <w:p w:rsidR="00631BDC" w:rsidRPr="00631BDC" w:rsidRDefault="00631BDC" w:rsidP="003225C6">
            <w:pPr>
              <w:spacing w:after="30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Методы обучения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1BDC" w:rsidRPr="00631BDC" w:rsidRDefault="00631BDC" w:rsidP="003225C6">
            <w:pPr>
              <w:spacing w:after="30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Форма подведения итогов</w:t>
            </w:r>
          </w:p>
        </w:tc>
      </w:tr>
      <w:tr w:rsidR="00631BDC" w:rsidRPr="00631BDC" w:rsidTr="001239E9">
        <w:trPr>
          <w:gridAfter w:val="5"/>
          <w:wAfter w:w="7477" w:type="dxa"/>
          <w:trHeight w:val="389"/>
        </w:trPr>
        <w:tc>
          <w:tcPr>
            <w:tcW w:w="3400" w:type="dxa"/>
            <w:gridSpan w:val="3"/>
            <w:tcBorders>
              <w:top w:val="single" w:sz="6" w:space="0" w:color="000000"/>
              <w:left w:val="single" w:sz="6" w:space="0" w:color="000000"/>
              <w:bottom w:val="single" w:sz="6" w:space="0" w:color="000000"/>
            </w:tcBorders>
            <w:shd w:val="clear" w:color="auto" w:fill="FFFFFF"/>
          </w:tcPr>
          <w:p w:rsidR="00631BDC" w:rsidRPr="00631BDC" w:rsidRDefault="00631BDC" w:rsidP="003225C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Художественное выжигание</w:t>
            </w:r>
          </w:p>
        </w:tc>
      </w:tr>
      <w:tr w:rsidR="00EC7759" w:rsidRPr="00631BDC" w:rsidTr="001239E9">
        <w:trPr>
          <w:trHeight w:val="206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1</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Охрана труда, пожарная безопасность при производст</w:t>
            </w:r>
            <w:r w:rsidR="00EC7759">
              <w:rPr>
                <w:rFonts w:ascii="Times New Roman" w:eastAsia="Times New Roman" w:hAnsi="Times New Roman" w:cs="Times New Roman"/>
                <w:color w:val="000000"/>
                <w:lang w:eastAsia="ru-RU"/>
              </w:rPr>
              <w:t>ве художественных изделий (3</w:t>
            </w:r>
            <w:r w:rsidRPr="00631BDC">
              <w:rPr>
                <w:rFonts w:ascii="Times New Roman" w:eastAsia="Times New Roman" w:hAnsi="Times New Roman" w:cs="Times New Roman"/>
                <w:color w:val="000000"/>
                <w:lang w:eastAsia="ru-RU"/>
              </w:rPr>
              <w:t>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Введение (1 час). ТБ, пожарная безопасность при производстве художественных изделий. Начальная диагностика.</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Приучение к выполнению требований.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Вводная диагностика</w:t>
            </w:r>
          </w:p>
        </w:tc>
      </w:tr>
      <w:tr w:rsidR="00EC7759" w:rsidRPr="00631BDC" w:rsidTr="001239E9">
        <w:trPr>
          <w:trHeight w:val="185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2</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Инструменты и приспособления для выполнения работ по выжиганию</w:t>
            </w:r>
          </w:p>
          <w:p w:rsidR="00631BDC" w:rsidRPr="00631BDC" w:rsidRDefault="00EC7759" w:rsidP="003225C6">
            <w:pPr>
              <w:spacing w:after="30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631BDC" w:rsidRPr="00631BDC">
              <w:rPr>
                <w:rFonts w:ascii="Times New Roman" w:eastAsia="Times New Roman" w:hAnsi="Times New Roman" w:cs="Times New Roman"/>
                <w:color w:val="000000"/>
                <w:lang w:eastAsia="ru-RU"/>
              </w:rPr>
              <w:t xml:space="preserve"> час).</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xml:space="preserve">Инструменты и приспособления для выполнения работ по выжиганию. ТБ при работе с </w:t>
            </w:r>
            <w:proofErr w:type="spellStart"/>
            <w:r w:rsidRPr="00631BDC">
              <w:rPr>
                <w:rFonts w:ascii="Times New Roman" w:eastAsia="Times New Roman" w:hAnsi="Times New Roman" w:cs="Times New Roman"/>
                <w:color w:val="000000"/>
                <w:lang w:eastAsia="ru-RU"/>
              </w:rPr>
              <w:t>электровыжигателем</w:t>
            </w:r>
            <w:proofErr w:type="spellEnd"/>
            <w:r w:rsidRPr="00631BDC">
              <w:rPr>
                <w:rFonts w:ascii="Times New Roman" w:eastAsia="Times New Roman" w:hAnsi="Times New Roman" w:cs="Times New Roman"/>
                <w:color w:val="000000"/>
                <w:lang w:eastAsia="ru-RU"/>
              </w:rPr>
              <w:t>.</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w:t>
            </w:r>
          </w:p>
        </w:tc>
      </w:tr>
      <w:tr w:rsidR="00EC7759" w:rsidRPr="00631BDC" w:rsidTr="001239E9">
        <w:trPr>
          <w:trHeight w:val="296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3</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Декорирование изделий выжиганием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1239E9">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Технология декорирования изделий выжиганием.</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Подготовка материалов;</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перевод рисунка;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приёмы выжигания.</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Ознакомление с техникой выжигания.</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338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4</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Основы композиции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xml:space="preserve">Технология создания композиции с использованием отдельных элементов выполненных </w:t>
            </w:r>
            <w:proofErr w:type="spellStart"/>
            <w:r w:rsidRPr="00631BDC">
              <w:rPr>
                <w:rFonts w:ascii="Times New Roman" w:eastAsia="Times New Roman" w:hAnsi="Times New Roman" w:cs="Times New Roman"/>
                <w:color w:val="000000"/>
                <w:lang w:eastAsia="ru-RU"/>
              </w:rPr>
              <w:t>электро</w:t>
            </w:r>
            <w:proofErr w:type="spellEnd"/>
            <w:r w:rsidRPr="00631BDC">
              <w:rPr>
                <w:rFonts w:ascii="Times New Roman" w:eastAsia="Times New Roman" w:hAnsi="Times New Roman" w:cs="Times New Roman"/>
                <w:color w:val="000000"/>
                <w:lang w:eastAsia="ru-RU"/>
              </w:rPr>
              <w:t xml:space="preserve"> -</w:t>
            </w:r>
            <w:proofErr w:type="spellStart"/>
            <w:r w:rsidRPr="00631BDC">
              <w:rPr>
                <w:rFonts w:ascii="Times New Roman" w:eastAsia="Times New Roman" w:hAnsi="Times New Roman" w:cs="Times New Roman"/>
                <w:color w:val="000000"/>
                <w:lang w:eastAsia="ru-RU"/>
              </w:rPr>
              <w:t>выжигателем</w:t>
            </w:r>
            <w:proofErr w:type="spellEnd"/>
            <w:r w:rsidRPr="00631BDC">
              <w:rPr>
                <w:rFonts w:ascii="Times New Roman" w:eastAsia="Times New Roman" w:hAnsi="Times New Roman" w:cs="Times New Roman"/>
                <w:color w:val="000000"/>
                <w:lang w:eastAsia="ru-RU"/>
              </w:rPr>
              <w:t>. Основы композиции. Основные принципы композиции;</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xml:space="preserve">- форма и </w:t>
            </w:r>
            <w:r w:rsidRPr="00631BDC">
              <w:rPr>
                <w:rFonts w:ascii="Times New Roman" w:eastAsia="Times New Roman" w:hAnsi="Times New Roman" w:cs="Times New Roman"/>
                <w:color w:val="000000"/>
                <w:lang w:eastAsia="ru-RU"/>
              </w:rPr>
              <w:lastRenderedPageBreak/>
              <w:t>конструкция изделия.</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Создание композиции для выжигания.</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82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5</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Подготовка заготовок к работе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Подготовка древесины к работе, выполнение контурного рисунка на древесине.</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Основные требования к инструменту;</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уход за инструментом</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Практическая работа: подготовка древесины к работе, выполнение контурного рисунка на древесине</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6</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Технология декорирования художественных изделий выжиганием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Подготовка материалов;</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перевод рисунка;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приёмы выжигания;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способы соединения деталей;</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сборка изделия;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устранение дефектов;</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прозрачная отделка.</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Выполнение контурного выжигания</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7</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Основные приёмы выжигания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Технология основных приёмов выжигания.</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Совершенствование приёмов выжигания</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8</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xml:space="preserve">Технология выполнения </w:t>
            </w:r>
            <w:r w:rsidRPr="00631BDC">
              <w:rPr>
                <w:rFonts w:ascii="Times New Roman" w:eastAsia="Times New Roman" w:hAnsi="Times New Roman" w:cs="Times New Roman"/>
                <w:color w:val="000000"/>
                <w:lang w:eastAsia="ru-RU"/>
              </w:rPr>
              <w:lastRenderedPageBreak/>
              <w:t>приёмов выжигания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xml:space="preserve">Выполнение </w:t>
            </w:r>
            <w:r w:rsidRPr="00631BDC">
              <w:rPr>
                <w:rFonts w:ascii="Times New Roman" w:eastAsia="Times New Roman" w:hAnsi="Times New Roman" w:cs="Times New Roman"/>
                <w:color w:val="000000"/>
                <w:lang w:eastAsia="ru-RU"/>
              </w:rPr>
              <w:lastRenderedPageBreak/>
              <w:t>настенного панно</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 xml:space="preserve">Словесно </w:t>
            </w:r>
            <w:r w:rsidRPr="00631BDC">
              <w:rPr>
                <w:rFonts w:ascii="Times New Roman" w:eastAsia="Times New Roman" w:hAnsi="Times New Roman" w:cs="Times New Roman"/>
                <w:color w:val="000000"/>
                <w:lang w:eastAsia="ru-RU"/>
              </w:rPr>
              <w:lastRenderedPageBreak/>
              <w:t>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 xml:space="preserve">Анализ работ, </w:t>
            </w:r>
            <w:r w:rsidRPr="00631BDC">
              <w:rPr>
                <w:rFonts w:ascii="Times New Roman" w:eastAsia="Times New Roman" w:hAnsi="Times New Roman" w:cs="Times New Roman"/>
                <w:color w:val="000000"/>
                <w:lang w:eastAsia="ru-RU"/>
              </w:rPr>
              <w:lastRenderedPageBreak/>
              <w:t>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9</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Отделка изделия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Отделочные материалы;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нетрадиционные материалы;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устранение дефектов;</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прозрачная отделка.</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Выполнение настенного панно</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10</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изделий и декорирование их выжиганием (6 часов).</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1239E9">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Форма и конструкция изделия;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назначение и виды орнамента;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симметрия;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изделия со сложным орнаментом.</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Выполнение настенного панно</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EC7759" w:rsidP="003225C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(33 часа</w:t>
            </w:r>
            <w:r w:rsidR="00631BDC" w:rsidRPr="00631BDC">
              <w:rPr>
                <w:rFonts w:ascii="Times New Roman" w:eastAsia="Times New Roman" w:hAnsi="Times New Roman" w:cs="Times New Roman"/>
                <w:b/>
                <w:bCs/>
                <w:color w:val="000000"/>
                <w:lang w:eastAsia="ru-RU"/>
              </w:rPr>
              <w:t>)</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r>
      <w:tr w:rsidR="00631BDC" w:rsidRPr="00631BDC" w:rsidTr="001239E9">
        <w:trPr>
          <w:trHeight w:val="143"/>
        </w:trPr>
        <w:tc>
          <w:tcPr>
            <w:tcW w:w="10877" w:type="dxa"/>
            <w:gridSpan w:val="8"/>
            <w:tcBorders>
              <w:top w:val="single" w:sz="6" w:space="0" w:color="000000"/>
              <w:left w:val="single" w:sz="6" w:space="0" w:color="000000"/>
              <w:bottom w:val="single" w:sz="6" w:space="0" w:color="000000"/>
              <w:right w:val="single" w:sz="6" w:space="0" w:color="000000"/>
            </w:tcBorders>
            <w:shd w:val="clear" w:color="auto" w:fill="FFFFFF"/>
          </w:tcPr>
          <w:p w:rsidR="00631BDC" w:rsidRPr="00EC7759" w:rsidRDefault="00EC7759" w:rsidP="003225C6">
            <w:pPr>
              <w:spacing w:after="0" w:line="240" w:lineRule="auto"/>
              <w:rPr>
                <w:rFonts w:ascii="Times New Roman" w:eastAsia="Times New Roman" w:hAnsi="Times New Roman" w:cs="Times New Roman"/>
                <w:b/>
                <w:color w:val="000000"/>
                <w:sz w:val="24"/>
                <w:szCs w:val="24"/>
                <w:lang w:eastAsia="ru-RU"/>
              </w:rPr>
            </w:pPr>
            <w:r w:rsidRPr="00EC7759">
              <w:rPr>
                <w:rFonts w:ascii="Times New Roman" w:eastAsia="Times New Roman" w:hAnsi="Times New Roman" w:cs="Times New Roman"/>
                <w:b/>
                <w:color w:val="000000"/>
                <w:sz w:val="24"/>
                <w:szCs w:val="24"/>
                <w:lang w:eastAsia="ru-RU"/>
              </w:rPr>
              <w:t>Выпиливание лобзиком</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1</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Охрана труда, пожарная безопасность при производстве художественных изделий (1 час).</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Введение (1 час). ТБ, пожарная безопасность при производстве художественных изделий. Начальная диагностика.</w:t>
            </w:r>
          </w:p>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Беседа.</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Вводная диагностика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2</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Основы материаловедения (2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xml:space="preserve">Основы материаловедения. Знакомство с учебно-тематическим планом по выполнению изделий из древесины. Рабочее место и гигиена труда. Древесина: основные свойства и пороки; характеристика пород; фанера, шпон, </w:t>
            </w:r>
            <w:r w:rsidRPr="00631BDC">
              <w:rPr>
                <w:rFonts w:ascii="Times New Roman" w:eastAsia="Times New Roman" w:hAnsi="Times New Roman" w:cs="Times New Roman"/>
                <w:color w:val="000000"/>
                <w:lang w:eastAsia="ru-RU"/>
              </w:rPr>
              <w:lastRenderedPageBreak/>
              <w:t>нетрадиционные и отделочные материалы и клеи.</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Обобщающая беседа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3</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Материалы, инструменты и приспособления (3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Материалы, инструменты и приспособления. Основные свойства материалов; характеристика инструмента и приспособлений; Струбцина. Лобзик. Пилки.</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Изучение устройства лобзика, струбцины.</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4</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Виды резьбы по дереву (3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Народные художественные традиции; виды и особенности резьбы по дереву. Источники орнаментальных узоров. Контурное выпиливание</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Выпиливание лобзиком частей к подвижной игрушке (крестьянин и медведь)</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5</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Технология выпиливания лобзиком как разновидность оформления изделия (3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Технология выпиливания лобзиком как разновидность оформления изделия. Особенности работы лобзиком</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подвижной игрушки.</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6</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Технические приёмы выпиливания орнамента (3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Технология выпиливания орнамента. Виды орнамента, применяемые в работах лобзиком. Фурнитура. Конструкция, форма изделия. Подготовка материалов, рисунка. Перевод рисунка на заготовку.</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Выпиливание лобзиком частей к корзиночке для конфет</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7</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Сборочные и отделочные работы (3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xml:space="preserve">Технология сборочных и отделочных работ. Способы соединения деталей. Форма и конструкция </w:t>
            </w:r>
            <w:r w:rsidRPr="00631BDC">
              <w:rPr>
                <w:rFonts w:ascii="Times New Roman" w:eastAsia="Times New Roman" w:hAnsi="Times New Roman" w:cs="Times New Roman"/>
                <w:color w:val="000000"/>
                <w:lang w:eastAsia="ru-RU"/>
              </w:rPr>
              <w:lastRenderedPageBreak/>
              <w:t>деталей.</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Зачистка и протравка морилкой древесины для корзиночки</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8</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Художественно-эстетические основы выпиливания лобзиком (3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Художественно-эстетические основы выпиливания лобзиком. - Назначение и виды орнамента;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симметрия;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орнаментальные розетты и полосы;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сетчатый орнамент.</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9</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Работа над конструкцией изделия (3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Работа над конструкцией изделия.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Плоские, объёмные изделия;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изделия округлой формы;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изделия со сложным орнаментом.</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Сборка корзиночки для конфет</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43"/>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10</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Построение орнамента (3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Плоские, объёмные изделия;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изделия округлой формы;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изделия со сложным орнаментом.</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Перевод рисунка и выполнение орнамента простейшей рамки для фотографии.</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457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11</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Отделка изделия (3 часа)</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Отделочные материалы;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нетрадиционные материалы;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облицовывание шпоном;</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циклование и шлифование;</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устранение дефектов;</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прозрачная отделка.</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Отделка изделия</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80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12</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изделия (6 часов).</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Выполнение настенного панно</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 -наглядный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25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b/>
                <w:bCs/>
                <w:color w:val="000000"/>
                <w:lang w:eastAsia="ru-RU"/>
              </w:rPr>
              <w:t>(36 часов)</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r>
      <w:tr w:rsidR="00EC7759" w:rsidRPr="00631BDC" w:rsidTr="001239E9">
        <w:trPr>
          <w:gridAfter w:val="5"/>
          <w:wAfter w:w="7477" w:type="dxa"/>
          <w:trHeight w:val="269"/>
        </w:trPr>
        <w:tc>
          <w:tcPr>
            <w:tcW w:w="3400" w:type="dxa"/>
            <w:gridSpan w:val="3"/>
            <w:tcBorders>
              <w:top w:val="single" w:sz="6" w:space="0" w:color="000000"/>
              <w:left w:val="single" w:sz="6" w:space="0" w:color="000000"/>
              <w:bottom w:val="single" w:sz="6" w:space="0" w:color="000000"/>
            </w:tcBorders>
            <w:shd w:val="clear" w:color="auto" w:fill="FFFFFF"/>
          </w:tcPr>
          <w:p w:rsidR="00EC7759" w:rsidRPr="00EC7759" w:rsidRDefault="00EC7759" w:rsidP="003225C6">
            <w:pPr>
              <w:spacing w:after="0" w:line="240" w:lineRule="auto"/>
              <w:jc w:val="center"/>
              <w:rPr>
                <w:rFonts w:ascii="Times New Roman" w:eastAsia="Times New Roman" w:hAnsi="Times New Roman" w:cs="Times New Roman"/>
                <w:b/>
                <w:color w:val="000000"/>
                <w:sz w:val="24"/>
                <w:szCs w:val="24"/>
                <w:lang w:eastAsia="ru-RU"/>
              </w:rPr>
            </w:pPr>
            <w:r w:rsidRPr="00EC7759">
              <w:rPr>
                <w:rFonts w:ascii="Times New Roman" w:eastAsia="Times New Roman" w:hAnsi="Times New Roman" w:cs="Times New Roman"/>
                <w:b/>
                <w:color w:val="000000"/>
                <w:sz w:val="24"/>
                <w:szCs w:val="24"/>
                <w:lang w:eastAsia="ru-RU"/>
              </w:rPr>
              <w:t>Резьба по дереву</w:t>
            </w:r>
          </w:p>
        </w:tc>
      </w:tr>
      <w:tr w:rsidR="00EC7759" w:rsidRPr="00631BDC" w:rsidTr="001239E9">
        <w:trPr>
          <w:trHeight w:val="34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1</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Охрана труда, производственная санитария, пожарная безопасность при производстве художественных изделий из дерева (1 час).</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Охрана труда, производственная санитария, электро и пожарная безопасность при производстве художественных изделий из дерева.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Технико-технологические сведения: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правила поведения в мастерских;</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основные направления работы;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задачи на год.</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Словесно-наглядный. Беседа.</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Вводная диагностика</w:t>
            </w:r>
          </w:p>
        </w:tc>
      </w:tr>
      <w:tr w:rsidR="00EC7759" w:rsidRPr="00631BDC" w:rsidTr="001239E9">
        <w:trPr>
          <w:trHeight w:val="208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2</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Виды резьбы (2часа)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xml:space="preserve">Технология выполнения </w:t>
            </w:r>
            <w:proofErr w:type="spellStart"/>
            <w:r w:rsidRPr="00631BDC">
              <w:rPr>
                <w:rFonts w:ascii="Times New Roman" w:eastAsia="Times New Roman" w:hAnsi="Times New Roman" w:cs="Times New Roman"/>
                <w:color w:val="000000"/>
                <w:lang w:eastAsia="ru-RU"/>
              </w:rPr>
              <w:t>плосковыемчатой</w:t>
            </w:r>
            <w:proofErr w:type="spellEnd"/>
            <w:r w:rsidRPr="00631BDC">
              <w:rPr>
                <w:rFonts w:ascii="Times New Roman" w:eastAsia="Times New Roman" w:hAnsi="Times New Roman" w:cs="Times New Roman"/>
                <w:color w:val="000000"/>
                <w:lang w:eastAsia="ru-RU"/>
              </w:rPr>
              <w:t xml:space="preserve">, плоскорельефной, рельефной, прорезной, домовой, скульптурной </w:t>
            </w:r>
            <w:r w:rsidRPr="00631BDC">
              <w:rPr>
                <w:rFonts w:ascii="Times New Roman" w:eastAsia="Times New Roman" w:hAnsi="Times New Roman" w:cs="Times New Roman"/>
                <w:color w:val="000000"/>
                <w:lang w:eastAsia="ru-RU"/>
              </w:rPr>
              <w:lastRenderedPageBreak/>
              <w:t>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виды резьбы по дереву;</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их характерные особенности и разновидности;</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правила безопасности труда при работе режущими инструментами.</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Обобщающая беседа</w:t>
            </w:r>
          </w:p>
        </w:tc>
      </w:tr>
      <w:tr w:rsidR="00EC7759" w:rsidRPr="00631BDC" w:rsidTr="001239E9">
        <w:trPr>
          <w:trHeight w:val="529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3</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Материал (1 час).</w:t>
            </w:r>
          </w:p>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Выбор материала Технико-технологические сведения: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декоративные свойства дерева;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клеи, склеивание, облицовывание художественных изделий;</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отделочные материалы и отделка;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способы предупреждения и устранения дефектов.</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30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4</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Оборудование, инструменты и приспособления для резьбы по дереву (1 час).</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Оборудование, инструменты и приспособления для резьбы по дереву</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Словесно-наглядный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379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5</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инструмента для резьбы по дереву и подготовка его к работе (1 час).</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Технико-технологические сведения: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виды ручного инструмента;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требования к нему;</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технология изготовления;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подготовка к работе.</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инструмента для резьбы по дереву и подготовка его к работе.</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902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6</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Геометрическая резьба по дереву. Освоение приемов выполнения геометрической резьбы (3 часа).</w:t>
            </w:r>
          </w:p>
        </w:tc>
        <w:tc>
          <w:tcPr>
            <w:tcW w:w="1226" w:type="dxa"/>
            <w:gridSpan w:val="2"/>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Технология выполнения геометрической резьбы по дереву. Технико-технологические сведения: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история возникновения и развития;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особенности;</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элементы геометрической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сочетание различных элементов;</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способы вычерчивания орнамента;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материалы, инструменты;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способы выполнения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безопасность труда при резьбе.</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Освоение приемов выполнения геометрической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Подготовка к резьбе. Резьба прямых двухгранных выемок. Резьба трехгранных выемок. Выполнение скобчатых порезок (лунок)</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346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7</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Контурная резьба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Технология выполнения контурной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своеобразие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особенности композиции орнаментов;</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подготовка изделия к резьбе.</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Выполнение орнамента</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28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8</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Рельефная и скульптурная резьба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Технология выполнения рельефной и скульптурной резьбы Технико-технологические сведения: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виды плоскорельефной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художественно-стилевые особенности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материалы, инструменты и приспособления;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приемы выполнения видов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требования к качеству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безопасность труда при ее выполнении</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401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9</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Отделка и реставрация резных изделий (3 часа)</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Технико-технологические сведения: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отделочные материалы;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нетрадиционные материалы;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устранение дефектов;</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прозрачная отделка.</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Отделка и реставрация резных изделий.</w:t>
            </w:r>
          </w:p>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Словесно-наглядный. Демонстрация.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335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10</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простого художественного изделия столярным способом (6 часов).</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простого художественного изделия столярным способом. Составление композиции на шаблоне. Перенос ее на заготовку. Технико-технологические сведения: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составление резной композиции;</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перенос ее на заготовку;</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способы выполнения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безопасность труда при резьбе.</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простого художественного изделия столярным способом. Составление композиции на шаблоне.</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xml:space="preserve">Словесно-наглядный. Практическое </w:t>
            </w:r>
            <w:proofErr w:type="spellStart"/>
            <w:r w:rsidRPr="00631BDC">
              <w:rPr>
                <w:rFonts w:ascii="Times New Roman" w:eastAsia="Times New Roman" w:hAnsi="Times New Roman" w:cs="Times New Roman"/>
                <w:color w:val="000000"/>
                <w:lang w:eastAsia="ru-RU"/>
              </w:rPr>
              <w:t>заняти</w:t>
            </w:r>
            <w:proofErr w:type="spellEnd"/>
            <w:r w:rsidRPr="00631BDC">
              <w:rPr>
                <w:rFonts w:ascii="Times New Roman" w:eastAsia="Times New Roman" w:hAnsi="Times New Roman" w:cs="Times New Roman"/>
                <w:color w:val="000000"/>
                <w:lang w:eastAsia="ru-RU"/>
              </w:rPr>
              <w:t>.</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640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lastRenderedPageBreak/>
              <w:t>11</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разделочной доски и декорирование ее геометрической резьбой (6 часов).</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разделочной доски и декорирование ее геометрической резьбой Технико-технологические сведения: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подбор материала;</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составление резной композиции;</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перенос ее на заготовку;</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способы выполнения резьбы;</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отделка изделия;</w:t>
            </w:r>
          </w:p>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 безопасность труда при резьбе.</w:t>
            </w: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Практическая работа Изготовление разделочной доски и декорирование ее геометрической резьбой.</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Практическое занятие</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181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12</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набора из двух разделочных досок (8 часов)</w:t>
            </w:r>
          </w:p>
        </w:tc>
        <w:tc>
          <w:tcPr>
            <w:tcW w:w="1226" w:type="dxa"/>
            <w:gridSpan w:val="2"/>
            <w:tcBorders>
              <w:top w:val="single" w:sz="6" w:space="0" w:color="000000"/>
              <w:left w:val="single" w:sz="6" w:space="0" w:color="000000"/>
              <w:bottom w:val="single" w:sz="6" w:space="0" w:color="000000"/>
              <w:right w:val="nil"/>
            </w:tcBorders>
            <w:shd w:val="clear" w:color="auto" w:fill="FFFFFF"/>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Изготовление набора из двух разделочных досок и декорирование ее геометрической резьбой.</w:t>
            </w: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Практическое занятие</w:t>
            </w: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Анализ работ, выставка</w:t>
            </w:r>
          </w:p>
        </w:tc>
      </w:tr>
      <w:tr w:rsidR="00EC7759" w:rsidRPr="00631BDC" w:rsidTr="001239E9">
        <w:trPr>
          <w:trHeight w:val="80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13</w:t>
            </w:r>
          </w:p>
        </w:tc>
        <w:tc>
          <w:tcPr>
            <w:tcW w:w="1938"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Выставка детского творчества (1час).</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tcPr>
          <w:p w:rsidR="00631BDC" w:rsidRPr="00631BDC" w:rsidRDefault="00631BDC" w:rsidP="003225C6">
            <w:pPr>
              <w:spacing w:after="30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300" w:line="240" w:lineRule="auto"/>
              <w:rPr>
                <w:rFonts w:ascii="Times New Roman" w:eastAsia="Times New Roman" w:hAnsi="Times New Roman" w:cs="Times New Roman"/>
                <w:color w:val="000000"/>
                <w:lang w:eastAsia="ru-RU"/>
              </w:rPr>
            </w:pPr>
            <w:r w:rsidRPr="00631BDC">
              <w:rPr>
                <w:rFonts w:ascii="Times New Roman" w:eastAsia="Times New Roman" w:hAnsi="Times New Roman" w:cs="Times New Roman"/>
                <w:color w:val="000000"/>
                <w:lang w:eastAsia="ru-RU"/>
              </w:rPr>
              <w:t>Выставка работ, их обсуждение.</w:t>
            </w:r>
          </w:p>
        </w:tc>
      </w:tr>
      <w:tr w:rsidR="00EC7759" w:rsidRPr="00631BDC" w:rsidTr="001239E9">
        <w:trPr>
          <w:trHeight w:val="239"/>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38" w:type="dxa"/>
            <w:tcBorders>
              <w:top w:val="single" w:sz="6" w:space="0" w:color="000000"/>
              <w:left w:val="single" w:sz="6" w:space="0" w:color="000000"/>
              <w:bottom w:val="single" w:sz="6" w:space="0" w:color="000000"/>
              <w:right w:val="nil"/>
            </w:tcBorders>
            <w:shd w:val="clear" w:color="auto" w:fill="FFFFFF"/>
            <w:vAlign w:val="bottom"/>
            <w:hideMark/>
          </w:tcPr>
          <w:p w:rsidR="00631BDC" w:rsidRPr="00631BDC" w:rsidRDefault="00631BDC" w:rsidP="003225C6">
            <w:pPr>
              <w:spacing w:after="0" w:line="240" w:lineRule="auto"/>
              <w:jc w:val="center"/>
              <w:rPr>
                <w:rFonts w:ascii="Times New Roman" w:eastAsia="Times New Roman" w:hAnsi="Times New Roman" w:cs="Times New Roman"/>
                <w:color w:val="000000"/>
                <w:lang w:eastAsia="ru-RU"/>
              </w:rPr>
            </w:pPr>
            <w:r w:rsidRPr="00631BDC">
              <w:rPr>
                <w:rFonts w:ascii="Times New Roman" w:eastAsia="Times New Roman" w:hAnsi="Times New Roman" w:cs="Times New Roman"/>
                <w:b/>
                <w:bCs/>
                <w:color w:val="000000"/>
                <w:lang w:eastAsia="ru-RU"/>
              </w:rPr>
              <w:t>(39 часов)</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hideMark/>
          </w:tcPr>
          <w:p w:rsidR="00631BDC" w:rsidRPr="00631BDC" w:rsidRDefault="00631BDC" w:rsidP="003225C6">
            <w:pPr>
              <w:spacing w:after="0" w:line="240" w:lineRule="auto"/>
              <w:jc w:val="center"/>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r>
      <w:tr w:rsidR="00EC7759" w:rsidRPr="00631BDC" w:rsidTr="001239E9">
        <w:trPr>
          <w:trHeight w:val="224"/>
        </w:trPr>
        <w:tc>
          <w:tcPr>
            <w:tcW w:w="522"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38" w:type="dxa"/>
            <w:tcBorders>
              <w:top w:val="single" w:sz="6" w:space="0" w:color="000000"/>
              <w:left w:val="single" w:sz="6" w:space="0" w:color="000000"/>
              <w:bottom w:val="single" w:sz="6" w:space="0" w:color="000000"/>
              <w:right w:val="nil"/>
            </w:tcBorders>
            <w:shd w:val="clear" w:color="auto" w:fill="FFFFFF"/>
            <w:vAlign w:val="bottom"/>
            <w:hideMark/>
          </w:tcPr>
          <w:p w:rsidR="00631BDC" w:rsidRPr="00631BDC" w:rsidRDefault="00EC7759" w:rsidP="003225C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Всего: 108</w:t>
            </w:r>
            <w:r w:rsidR="00631BDC" w:rsidRPr="00631BDC">
              <w:rPr>
                <w:rFonts w:ascii="Times New Roman" w:eastAsia="Times New Roman" w:hAnsi="Times New Roman" w:cs="Times New Roman"/>
                <w:b/>
                <w:bCs/>
                <w:color w:val="000000"/>
                <w:lang w:eastAsia="ru-RU"/>
              </w:rPr>
              <w:t> часов.</w:t>
            </w:r>
          </w:p>
        </w:tc>
        <w:tc>
          <w:tcPr>
            <w:tcW w:w="1226" w:type="dxa"/>
            <w:gridSpan w:val="2"/>
            <w:tcBorders>
              <w:top w:val="single" w:sz="6" w:space="0" w:color="000000"/>
              <w:left w:val="single" w:sz="6" w:space="0" w:color="000000"/>
              <w:bottom w:val="single" w:sz="6" w:space="0" w:color="000000"/>
              <w:right w:val="nil"/>
            </w:tcBorders>
            <w:shd w:val="clear" w:color="auto" w:fill="FFFFFF"/>
            <w:vAlign w:val="center"/>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88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11"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423" w:type="dxa"/>
            <w:tcBorders>
              <w:top w:val="single" w:sz="6" w:space="0" w:color="000000"/>
              <w:left w:val="single" w:sz="6" w:space="0" w:color="000000"/>
              <w:bottom w:val="single" w:sz="6" w:space="0" w:color="000000"/>
              <w:right w:val="nil"/>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rsidR="00631BDC" w:rsidRPr="00631BDC" w:rsidRDefault="00631BDC" w:rsidP="003225C6">
            <w:pPr>
              <w:spacing w:after="0" w:line="240" w:lineRule="auto"/>
              <w:rPr>
                <w:rFonts w:ascii="Times New Roman" w:eastAsia="Times New Roman" w:hAnsi="Times New Roman" w:cs="Times New Roman"/>
                <w:color w:val="000000"/>
                <w:lang w:eastAsia="ru-RU"/>
              </w:rPr>
            </w:pPr>
          </w:p>
        </w:tc>
      </w:tr>
    </w:tbl>
    <w:p w:rsidR="003225C6" w:rsidRPr="00631BDC" w:rsidRDefault="003225C6" w:rsidP="003225C6">
      <w:pPr>
        <w:shd w:val="clear" w:color="auto" w:fill="FFFFFF"/>
        <w:spacing w:after="0" w:line="240" w:lineRule="auto"/>
        <w:rPr>
          <w:rFonts w:ascii="Times New Roman" w:eastAsia="Times New Roman" w:hAnsi="Times New Roman" w:cs="Times New Roman"/>
          <w:color w:val="000000"/>
          <w:lang w:eastAsia="ru-RU"/>
        </w:rPr>
      </w:pPr>
    </w:p>
    <w:p w:rsidR="003225C6" w:rsidRPr="00631BDC" w:rsidRDefault="003225C6" w:rsidP="003225C6">
      <w:pPr>
        <w:shd w:val="clear" w:color="auto" w:fill="FFFFFF"/>
        <w:spacing w:after="0" w:line="240" w:lineRule="auto"/>
        <w:rPr>
          <w:rFonts w:ascii="Times New Roman" w:eastAsia="Times New Roman" w:hAnsi="Times New Roman" w:cs="Times New Roman"/>
          <w:color w:val="000000"/>
          <w:lang w:eastAsia="ru-RU"/>
        </w:rPr>
      </w:pPr>
    </w:p>
    <w:p w:rsidR="003225C6" w:rsidRPr="00631BDC" w:rsidRDefault="003225C6" w:rsidP="003225C6">
      <w:pPr>
        <w:shd w:val="clear" w:color="auto" w:fill="FFFFFF"/>
        <w:spacing w:after="0" w:line="240" w:lineRule="auto"/>
        <w:rPr>
          <w:rFonts w:ascii="Times New Roman" w:eastAsia="Times New Roman" w:hAnsi="Times New Roman" w:cs="Times New Roman"/>
          <w:color w:val="000000"/>
          <w:lang w:eastAsia="ru-RU"/>
        </w:rPr>
      </w:pPr>
    </w:p>
    <w:p w:rsidR="003225C6" w:rsidRPr="00631BDC" w:rsidRDefault="003225C6" w:rsidP="003225C6">
      <w:pPr>
        <w:shd w:val="clear" w:color="auto" w:fill="FFFFFF"/>
        <w:spacing w:after="0" w:line="240" w:lineRule="auto"/>
        <w:rPr>
          <w:rFonts w:ascii="Times New Roman" w:eastAsia="Times New Roman" w:hAnsi="Times New Roman" w:cs="Times New Roman"/>
          <w:color w:val="000000"/>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color w:val="000000"/>
          <w:sz w:val="24"/>
          <w:szCs w:val="24"/>
          <w:lang w:eastAsia="ru-RU"/>
        </w:rPr>
        <w:t>Описание учебно-методического и материально-технического обеспечения.</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i/>
          <w:iCs/>
          <w:color w:val="000000"/>
          <w:sz w:val="24"/>
          <w:szCs w:val="24"/>
          <w:u w:val="single"/>
          <w:lang w:eastAsia="ru-RU"/>
        </w:rPr>
        <w:t>Литература:</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i/>
          <w:iCs/>
          <w:color w:val="000000"/>
          <w:sz w:val="24"/>
          <w:szCs w:val="24"/>
          <w:lang w:eastAsia="ru-RU"/>
        </w:rPr>
        <w:t>для преподавателя:</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lastRenderedPageBreak/>
        <w:t xml:space="preserve">1. Абросимова А.А., Каплан Н.И., </w:t>
      </w:r>
      <w:proofErr w:type="spellStart"/>
      <w:r w:rsidRPr="00E26760">
        <w:rPr>
          <w:rFonts w:ascii="Times New Roman" w:eastAsia="Times New Roman" w:hAnsi="Times New Roman" w:cs="Times New Roman"/>
          <w:color w:val="000000"/>
          <w:sz w:val="24"/>
          <w:szCs w:val="24"/>
          <w:lang w:eastAsia="ru-RU"/>
        </w:rPr>
        <w:t>Митлянская</w:t>
      </w:r>
      <w:proofErr w:type="spellEnd"/>
      <w:r w:rsidRPr="00E26760">
        <w:rPr>
          <w:rFonts w:ascii="Times New Roman" w:eastAsia="Times New Roman" w:hAnsi="Times New Roman" w:cs="Times New Roman"/>
          <w:color w:val="000000"/>
          <w:sz w:val="24"/>
          <w:szCs w:val="24"/>
          <w:lang w:eastAsia="ru-RU"/>
        </w:rPr>
        <w:t xml:space="preserve"> Т.Б. Художественная резьба по дереву, кости и рогу.- М.: Высшая школа, 1978</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2. Афанасьев А.Ф. Резьба по дереву.- М.: </w:t>
      </w:r>
      <w:proofErr w:type="spellStart"/>
      <w:r w:rsidRPr="00E26760">
        <w:rPr>
          <w:rFonts w:ascii="Times New Roman" w:eastAsia="Times New Roman" w:hAnsi="Times New Roman" w:cs="Times New Roman"/>
          <w:color w:val="000000"/>
          <w:sz w:val="24"/>
          <w:szCs w:val="24"/>
          <w:lang w:eastAsia="ru-RU"/>
        </w:rPr>
        <w:t>Легпромбытиздат</w:t>
      </w:r>
      <w:proofErr w:type="spellEnd"/>
      <w:r w:rsidRPr="00E26760">
        <w:rPr>
          <w:rFonts w:ascii="Times New Roman" w:eastAsia="Times New Roman" w:hAnsi="Times New Roman" w:cs="Times New Roman"/>
          <w:color w:val="000000"/>
          <w:sz w:val="24"/>
          <w:szCs w:val="24"/>
          <w:lang w:eastAsia="ru-RU"/>
        </w:rPr>
        <w:t>, 1997.</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3. Коротков В.И. Деревообрабатывающие станки. - М.: Высшая школа, 1986.</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4. </w:t>
      </w:r>
      <w:proofErr w:type="spellStart"/>
      <w:r w:rsidRPr="00E26760">
        <w:rPr>
          <w:rFonts w:ascii="Times New Roman" w:eastAsia="Times New Roman" w:hAnsi="Times New Roman" w:cs="Times New Roman"/>
          <w:color w:val="000000"/>
          <w:sz w:val="24"/>
          <w:szCs w:val="24"/>
          <w:lang w:eastAsia="ru-RU"/>
        </w:rPr>
        <w:t>Манжулин</w:t>
      </w:r>
      <w:proofErr w:type="spellEnd"/>
      <w:r w:rsidRPr="00E26760">
        <w:rPr>
          <w:rFonts w:ascii="Times New Roman" w:eastAsia="Times New Roman" w:hAnsi="Times New Roman" w:cs="Times New Roman"/>
          <w:color w:val="000000"/>
          <w:sz w:val="24"/>
          <w:szCs w:val="24"/>
          <w:lang w:eastAsia="ru-RU"/>
        </w:rPr>
        <w:t xml:space="preserve"> А.В., Сафронов М.В. Прорезная резьба (альбом орнаментов. Выпуск 1). - М.: Народное творчество, 2001.</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5. </w:t>
      </w:r>
      <w:proofErr w:type="spellStart"/>
      <w:r w:rsidRPr="00E26760">
        <w:rPr>
          <w:rFonts w:ascii="Times New Roman" w:eastAsia="Times New Roman" w:hAnsi="Times New Roman" w:cs="Times New Roman"/>
          <w:color w:val="000000"/>
          <w:sz w:val="24"/>
          <w:szCs w:val="24"/>
          <w:lang w:eastAsia="ru-RU"/>
        </w:rPr>
        <w:t>Логачёва</w:t>
      </w:r>
      <w:proofErr w:type="spellEnd"/>
      <w:r w:rsidRPr="00E26760">
        <w:rPr>
          <w:rFonts w:ascii="Times New Roman" w:eastAsia="Times New Roman" w:hAnsi="Times New Roman" w:cs="Times New Roman"/>
          <w:color w:val="000000"/>
          <w:sz w:val="24"/>
          <w:szCs w:val="24"/>
          <w:lang w:eastAsia="ru-RU"/>
        </w:rPr>
        <w:t xml:space="preserve"> Л.А. Резчикам по дереву (альбом орнаментов. Выпуск 3). - М.: Народное творчество, 2001.</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6. Хворостов А.С. Декоративно - прикладное искусство в школе.- М.: Просвещение, 1981.</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7. </w:t>
      </w:r>
      <w:proofErr w:type="spellStart"/>
      <w:r w:rsidRPr="00E26760">
        <w:rPr>
          <w:rFonts w:ascii="Times New Roman" w:eastAsia="Times New Roman" w:hAnsi="Times New Roman" w:cs="Times New Roman"/>
          <w:color w:val="000000"/>
          <w:sz w:val="24"/>
          <w:szCs w:val="24"/>
          <w:lang w:eastAsia="ru-RU"/>
        </w:rPr>
        <w:t>Шемуратов</w:t>
      </w:r>
      <w:proofErr w:type="spellEnd"/>
      <w:r w:rsidRPr="00E26760">
        <w:rPr>
          <w:rFonts w:ascii="Times New Roman" w:eastAsia="Times New Roman" w:hAnsi="Times New Roman" w:cs="Times New Roman"/>
          <w:color w:val="000000"/>
          <w:sz w:val="24"/>
          <w:szCs w:val="24"/>
          <w:lang w:eastAsia="ru-RU"/>
        </w:rPr>
        <w:t xml:space="preserve"> Ф.А. Выпиливание лобзиком. - М.: </w:t>
      </w:r>
      <w:proofErr w:type="spellStart"/>
      <w:r w:rsidRPr="00E26760">
        <w:rPr>
          <w:rFonts w:ascii="Times New Roman" w:eastAsia="Times New Roman" w:hAnsi="Times New Roman" w:cs="Times New Roman"/>
          <w:color w:val="000000"/>
          <w:sz w:val="24"/>
          <w:szCs w:val="24"/>
          <w:lang w:eastAsia="ru-RU"/>
        </w:rPr>
        <w:t>Легпромбытиздат</w:t>
      </w:r>
      <w:proofErr w:type="spellEnd"/>
      <w:r w:rsidRPr="00E26760">
        <w:rPr>
          <w:rFonts w:ascii="Times New Roman" w:eastAsia="Times New Roman" w:hAnsi="Times New Roman" w:cs="Times New Roman"/>
          <w:color w:val="000000"/>
          <w:sz w:val="24"/>
          <w:szCs w:val="24"/>
          <w:lang w:eastAsia="ru-RU"/>
        </w:rPr>
        <w:t>, 1992.</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b/>
          <w:bCs/>
          <w:i/>
          <w:iCs/>
          <w:color w:val="000000"/>
          <w:sz w:val="24"/>
          <w:szCs w:val="24"/>
          <w:lang w:eastAsia="ru-RU"/>
        </w:rPr>
        <w:t>для учеников:</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1. Выпиливание лобзиком. /Сост. Рыженко В.И./ - М.: Траст пресс, 1999.</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2. </w:t>
      </w:r>
      <w:proofErr w:type="spellStart"/>
      <w:r w:rsidRPr="00E26760">
        <w:rPr>
          <w:rFonts w:ascii="Times New Roman" w:eastAsia="Times New Roman" w:hAnsi="Times New Roman" w:cs="Times New Roman"/>
          <w:color w:val="000000"/>
          <w:sz w:val="24"/>
          <w:szCs w:val="24"/>
          <w:lang w:eastAsia="ru-RU"/>
        </w:rPr>
        <w:t>Ильяев</w:t>
      </w:r>
      <w:proofErr w:type="spellEnd"/>
      <w:r w:rsidRPr="00E26760">
        <w:rPr>
          <w:rFonts w:ascii="Times New Roman" w:eastAsia="Times New Roman" w:hAnsi="Times New Roman" w:cs="Times New Roman"/>
          <w:color w:val="000000"/>
          <w:sz w:val="24"/>
          <w:szCs w:val="24"/>
          <w:lang w:eastAsia="ru-RU"/>
        </w:rPr>
        <w:t xml:space="preserve"> М.Д. Прикоснувшись к дереву резцом. - М.: Экология, 1996.</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3. Карабанов И.А. Технология обработки древесины 5 - 9. - М.: Просвещение, 1995.</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4. Справочник по трудовому обучению 5 - 7</w:t>
      </w:r>
      <w:proofErr w:type="gramStart"/>
      <w:r w:rsidRPr="00E26760">
        <w:rPr>
          <w:rFonts w:ascii="Times New Roman" w:eastAsia="Times New Roman" w:hAnsi="Times New Roman" w:cs="Times New Roman"/>
          <w:color w:val="000000"/>
          <w:sz w:val="24"/>
          <w:szCs w:val="24"/>
          <w:lang w:eastAsia="ru-RU"/>
        </w:rPr>
        <w:t xml:space="preserve"> /П</w:t>
      </w:r>
      <w:proofErr w:type="gramEnd"/>
      <w:r w:rsidRPr="00E26760">
        <w:rPr>
          <w:rFonts w:ascii="Times New Roman" w:eastAsia="Times New Roman" w:hAnsi="Times New Roman" w:cs="Times New Roman"/>
          <w:color w:val="000000"/>
          <w:sz w:val="24"/>
          <w:szCs w:val="24"/>
          <w:lang w:eastAsia="ru-RU"/>
        </w:rPr>
        <w:t>од ред. Карабанова И.А./.- М.: Просвещение, 1993.</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5. Технология 5. /Под ред. Симоненко В.Д./. - М.: </w:t>
      </w:r>
      <w:proofErr w:type="spellStart"/>
      <w:r w:rsidRPr="00E26760">
        <w:rPr>
          <w:rFonts w:ascii="Times New Roman" w:eastAsia="Times New Roman" w:hAnsi="Times New Roman" w:cs="Times New Roman"/>
          <w:color w:val="000000"/>
          <w:sz w:val="24"/>
          <w:szCs w:val="24"/>
          <w:lang w:eastAsia="ru-RU"/>
        </w:rPr>
        <w:t>Винтана</w:t>
      </w:r>
      <w:proofErr w:type="spellEnd"/>
      <w:r w:rsidRPr="00E26760">
        <w:rPr>
          <w:rFonts w:ascii="Times New Roman" w:eastAsia="Times New Roman" w:hAnsi="Times New Roman" w:cs="Times New Roman"/>
          <w:color w:val="000000"/>
          <w:sz w:val="24"/>
          <w:szCs w:val="24"/>
          <w:lang w:eastAsia="ru-RU"/>
        </w:rPr>
        <w:t xml:space="preserve"> – Граф, 2009.</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6. Технология 6. /Под ред. Симоненко В.Д./.- М.: </w:t>
      </w:r>
      <w:proofErr w:type="spellStart"/>
      <w:r w:rsidRPr="00E26760">
        <w:rPr>
          <w:rFonts w:ascii="Times New Roman" w:eastAsia="Times New Roman" w:hAnsi="Times New Roman" w:cs="Times New Roman"/>
          <w:color w:val="000000"/>
          <w:sz w:val="24"/>
          <w:szCs w:val="24"/>
          <w:lang w:eastAsia="ru-RU"/>
        </w:rPr>
        <w:t>Винтана</w:t>
      </w:r>
      <w:proofErr w:type="spellEnd"/>
      <w:r w:rsidRPr="00E26760">
        <w:rPr>
          <w:rFonts w:ascii="Times New Roman" w:eastAsia="Times New Roman" w:hAnsi="Times New Roman" w:cs="Times New Roman"/>
          <w:color w:val="000000"/>
          <w:sz w:val="24"/>
          <w:szCs w:val="24"/>
          <w:lang w:eastAsia="ru-RU"/>
        </w:rPr>
        <w:t xml:space="preserve"> - Граф, 2009.</w:t>
      </w:r>
    </w:p>
    <w:p w:rsidR="003225C6" w:rsidRPr="00E26760" w:rsidRDefault="003225C6" w:rsidP="003225C6">
      <w:pPr>
        <w:shd w:val="clear" w:color="auto" w:fill="FFFFFF"/>
        <w:spacing w:after="300" w:line="240" w:lineRule="auto"/>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7. Технология 7. /Под ред. Симоненко В.Д./.- М.: </w:t>
      </w:r>
      <w:proofErr w:type="spellStart"/>
      <w:r w:rsidRPr="00E26760">
        <w:rPr>
          <w:rFonts w:ascii="Times New Roman" w:eastAsia="Times New Roman" w:hAnsi="Times New Roman" w:cs="Times New Roman"/>
          <w:color w:val="000000"/>
          <w:sz w:val="24"/>
          <w:szCs w:val="24"/>
          <w:lang w:eastAsia="ru-RU"/>
        </w:rPr>
        <w:t>Винтана</w:t>
      </w:r>
      <w:proofErr w:type="spellEnd"/>
      <w:r w:rsidRPr="00E26760">
        <w:rPr>
          <w:rFonts w:ascii="Times New Roman" w:eastAsia="Times New Roman" w:hAnsi="Times New Roman" w:cs="Times New Roman"/>
          <w:color w:val="000000"/>
          <w:sz w:val="24"/>
          <w:szCs w:val="24"/>
          <w:lang w:eastAsia="ru-RU"/>
        </w:rPr>
        <w:t xml:space="preserve"> - Граф, 2009.</w:t>
      </w:r>
    </w:p>
    <w:p w:rsidR="003225C6" w:rsidRPr="00E26760" w:rsidRDefault="003225C6" w:rsidP="003225C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300" w:line="240" w:lineRule="auto"/>
        <w:jc w:val="center"/>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Учебный процесс обеспечен следующими материально-техническими средствами:</w:t>
      </w:r>
    </w:p>
    <w:p w:rsidR="003225C6" w:rsidRPr="00E26760" w:rsidRDefault="003225C6" w:rsidP="003225C6">
      <w:pPr>
        <w:numPr>
          <w:ilvl w:val="0"/>
          <w:numId w:val="26"/>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 xml:space="preserve">Стенды по правилам безопасного труда на уроках технологии </w:t>
      </w:r>
    </w:p>
    <w:p w:rsidR="003225C6" w:rsidRPr="00E26760" w:rsidRDefault="003225C6" w:rsidP="003225C6">
      <w:pPr>
        <w:numPr>
          <w:ilvl w:val="0"/>
          <w:numId w:val="26"/>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Верстак универсальный в комплекте</w:t>
      </w:r>
    </w:p>
    <w:p w:rsidR="003225C6" w:rsidRPr="00E26760" w:rsidRDefault="003225C6" w:rsidP="003225C6">
      <w:pPr>
        <w:numPr>
          <w:ilvl w:val="0"/>
          <w:numId w:val="26"/>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Набор инструментов для обработки древесины</w:t>
      </w:r>
    </w:p>
    <w:p w:rsidR="003225C6" w:rsidRPr="00E26760" w:rsidRDefault="003225C6" w:rsidP="003225C6">
      <w:pPr>
        <w:numPr>
          <w:ilvl w:val="0"/>
          <w:numId w:val="26"/>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E26760">
        <w:rPr>
          <w:rFonts w:ascii="Times New Roman" w:eastAsia="Times New Roman" w:hAnsi="Times New Roman" w:cs="Times New Roman"/>
          <w:color w:val="000000"/>
          <w:sz w:val="24"/>
          <w:szCs w:val="24"/>
          <w:lang w:eastAsia="ru-RU"/>
        </w:rPr>
        <w:t>Набор слесарных инструментов школьный</w:t>
      </w: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3225C6" w:rsidRPr="00E26760" w:rsidRDefault="003225C6" w:rsidP="003225C6">
      <w:pPr>
        <w:shd w:val="clear" w:color="auto" w:fill="FFFFFF"/>
        <w:spacing w:after="0" w:line="240" w:lineRule="auto"/>
        <w:rPr>
          <w:rFonts w:ascii="Times New Roman" w:eastAsia="Times New Roman" w:hAnsi="Times New Roman" w:cs="Times New Roman"/>
          <w:color w:val="000000"/>
          <w:sz w:val="24"/>
          <w:szCs w:val="24"/>
          <w:lang w:eastAsia="ru-RU"/>
        </w:rPr>
      </w:pPr>
    </w:p>
    <w:p w:rsidR="00D260CC" w:rsidRPr="00E26760" w:rsidRDefault="00D260CC">
      <w:pPr>
        <w:rPr>
          <w:rFonts w:ascii="Times New Roman" w:hAnsi="Times New Roman" w:cs="Times New Roman"/>
          <w:sz w:val="24"/>
          <w:szCs w:val="24"/>
        </w:rPr>
      </w:pPr>
    </w:p>
    <w:sectPr w:rsidR="00D260CC" w:rsidRPr="00E26760" w:rsidSect="00934E24">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D29"/>
    <w:multiLevelType w:val="multilevel"/>
    <w:tmpl w:val="E3DA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F2BC8"/>
    <w:multiLevelType w:val="multilevel"/>
    <w:tmpl w:val="98EA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B0686"/>
    <w:multiLevelType w:val="multilevel"/>
    <w:tmpl w:val="DAE4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56796"/>
    <w:multiLevelType w:val="multilevel"/>
    <w:tmpl w:val="6720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F2FC8"/>
    <w:multiLevelType w:val="multilevel"/>
    <w:tmpl w:val="A9CE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E6885"/>
    <w:multiLevelType w:val="multilevel"/>
    <w:tmpl w:val="FC8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F2D34"/>
    <w:multiLevelType w:val="multilevel"/>
    <w:tmpl w:val="D87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E3771"/>
    <w:multiLevelType w:val="multilevel"/>
    <w:tmpl w:val="558C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75840"/>
    <w:multiLevelType w:val="multilevel"/>
    <w:tmpl w:val="9138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B0CE4"/>
    <w:multiLevelType w:val="multilevel"/>
    <w:tmpl w:val="959A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D4F16"/>
    <w:multiLevelType w:val="multilevel"/>
    <w:tmpl w:val="8D12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B407D"/>
    <w:multiLevelType w:val="multilevel"/>
    <w:tmpl w:val="7040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AC6CD6"/>
    <w:multiLevelType w:val="multilevel"/>
    <w:tmpl w:val="1AA6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516EC7"/>
    <w:multiLevelType w:val="multilevel"/>
    <w:tmpl w:val="54CA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B743F1"/>
    <w:multiLevelType w:val="multilevel"/>
    <w:tmpl w:val="5F70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3A6C1D"/>
    <w:multiLevelType w:val="multilevel"/>
    <w:tmpl w:val="CAAA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C852BE"/>
    <w:multiLevelType w:val="multilevel"/>
    <w:tmpl w:val="1C36CB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24501"/>
    <w:multiLevelType w:val="multilevel"/>
    <w:tmpl w:val="D1BA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D0FF5"/>
    <w:multiLevelType w:val="multilevel"/>
    <w:tmpl w:val="BCF2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E5C58"/>
    <w:multiLevelType w:val="multilevel"/>
    <w:tmpl w:val="E1E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0A14A8"/>
    <w:multiLevelType w:val="multilevel"/>
    <w:tmpl w:val="3EDC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2E2F38"/>
    <w:multiLevelType w:val="multilevel"/>
    <w:tmpl w:val="6EF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E06BBA"/>
    <w:multiLevelType w:val="multilevel"/>
    <w:tmpl w:val="22E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7C2052"/>
    <w:multiLevelType w:val="multilevel"/>
    <w:tmpl w:val="27A8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C80876"/>
    <w:multiLevelType w:val="multilevel"/>
    <w:tmpl w:val="777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D777CF"/>
    <w:multiLevelType w:val="multilevel"/>
    <w:tmpl w:val="06D2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3"/>
  </w:num>
  <w:num w:numId="4">
    <w:abstractNumId w:val="17"/>
  </w:num>
  <w:num w:numId="5">
    <w:abstractNumId w:val="25"/>
  </w:num>
  <w:num w:numId="6">
    <w:abstractNumId w:val="24"/>
  </w:num>
  <w:num w:numId="7">
    <w:abstractNumId w:val="14"/>
  </w:num>
  <w:num w:numId="8">
    <w:abstractNumId w:val="8"/>
  </w:num>
  <w:num w:numId="9">
    <w:abstractNumId w:val="20"/>
  </w:num>
  <w:num w:numId="10">
    <w:abstractNumId w:val="21"/>
  </w:num>
  <w:num w:numId="11">
    <w:abstractNumId w:val="7"/>
  </w:num>
  <w:num w:numId="12">
    <w:abstractNumId w:val="11"/>
  </w:num>
  <w:num w:numId="13">
    <w:abstractNumId w:val="0"/>
  </w:num>
  <w:num w:numId="14">
    <w:abstractNumId w:val="5"/>
  </w:num>
  <w:num w:numId="15">
    <w:abstractNumId w:val="15"/>
  </w:num>
  <w:num w:numId="16">
    <w:abstractNumId w:val="19"/>
  </w:num>
  <w:num w:numId="17">
    <w:abstractNumId w:val="9"/>
  </w:num>
  <w:num w:numId="18">
    <w:abstractNumId w:val="10"/>
  </w:num>
  <w:num w:numId="19">
    <w:abstractNumId w:val="2"/>
  </w:num>
  <w:num w:numId="20">
    <w:abstractNumId w:val="1"/>
  </w:num>
  <w:num w:numId="21">
    <w:abstractNumId w:val="12"/>
  </w:num>
  <w:num w:numId="22">
    <w:abstractNumId w:val="6"/>
  </w:num>
  <w:num w:numId="23">
    <w:abstractNumId w:val="22"/>
  </w:num>
  <w:num w:numId="24">
    <w:abstractNumId w:val="23"/>
  </w:num>
  <w:num w:numId="25">
    <w:abstractNumId w:val="16"/>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7BD"/>
    <w:rsid w:val="001239E9"/>
    <w:rsid w:val="0025253A"/>
    <w:rsid w:val="003225C6"/>
    <w:rsid w:val="00344818"/>
    <w:rsid w:val="00384A4F"/>
    <w:rsid w:val="003A55C6"/>
    <w:rsid w:val="004F53CB"/>
    <w:rsid w:val="005357BD"/>
    <w:rsid w:val="00595457"/>
    <w:rsid w:val="005C71A3"/>
    <w:rsid w:val="00631BDC"/>
    <w:rsid w:val="007A13F2"/>
    <w:rsid w:val="00801B84"/>
    <w:rsid w:val="00930151"/>
    <w:rsid w:val="00934E24"/>
    <w:rsid w:val="00A31864"/>
    <w:rsid w:val="00B02A44"/>
    <w:rsid w:val="00D028B7"/>
    <w:rsid w:val="00D260CC"/>
    <w:rsid w:val="00D4054D"/>
    <w:rsid w:val="00E26760"/>
    <w:rsid w:val="00EC7759"/>
    <w:rsid w:val="00F56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A44"/>
    <w:pPr>
      <w:spacing w:after="0" w:line="240" w:lineRule="auto"/>
      <w:jc w:val="center"/>
    </w:pPr>
    <w:rPr>
      <w:rFonts w:ascii="Times New Roman" w:eastAsia="Times New Roman" w:hAnsi="Times New Roman" w:cs="Times New Roman"/>
      <w:sz w:val="26"/>
      <w:szCs w:val="20"/>
      <w:lang w:eastAsia="ru-RU"/>
    </w:rPr>
  </w:style>
  <w:style w:type="character" w:customStyle="1" w:styleId="a4">
    <w:name w:val="Название Знак"/>
    <w:basedOn w:val="a0"/>
    <w:link w:val="a3"/>
    <w:rsid w:val="00B02A44"/>
    <w:rPr>
      <w:rFonts w:ascii="Times New Roman" w:eastAsia="Times New Roman" w:hAnsi="Times New Roman" w:cs="Times New Roman"/>
      <w:sz w:val="26"/>
      <w:szCs w:val="20"/>
      <w:lang w:eastAsia="ru-RU"/>
    </w:rPr>
  </w:style>
  <w:style w:type="paragraph" w:styleId="a5">
    <w:name w:val="Balloon Text"/>
    <w:basedOn w:val="a"/>
    <w:link w:val="a6"/>
    <w:uiPriority w:val="99"/>
    <w:semiHidden/>
    <w:unhideWhenUsed/>
    <w:rsid w:val="005954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A44"/>
    <w:pPr>
      <w:spacing w:after="0" w:line="240" w:lineRule="auto"/>
      <w:jc w:val="center"/>
    </w:pPr>
    <w:rPr>
      <w:rFonts w:ascii="Times New Roman" w:eastAsia="Times New Roman" w:hAnsi="Times New Roman" w:cs="Times New Roman"/>
      <w:sz w:val="26"/>
      <w:szCs w:val="20"/>
      <w:lang w:eastAsia="ru-RU"/>
    </w:rPr>
  </w:style>
  <w:style w:type="character" w:customStyle="1" w:styleId="a4">
    <w:name w:val="Название Знак"/>
    <w:basedOn w:val="a0"/>
    <w:link w:val="a3"/>
    <w:rsid w:val="00B02A44"/>
    <w:rPr>
      <w:rFonts w:ascii="Times New Roman" w:eastAsia="Times New Roman" w:hAnsi="Times New Roman" w:cs="Times New Roman"/>
      <w:sz w:val="26"/>
      <w:szCs w:val="20"/>
      <w:lang w:eastAsia="ru-RU"/>
    </w:rPr>
  </w:style>
  <w:style w:type="paragraph" w:styleId="a5">
    <w:name w:val="Balloon Text"/>
    <w:basedOn w:val="a"/>
    <w:link w:val="a6"/>
    <w:uiPriority w:val="99"/>
    <w:semiHidden/>
    <w:unhideWhenUsed/>
    <w:rsid w:val="005954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5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61369">
      <w:bodyDiv w:val="1"/>
      <w:marLeft w:val="0"/>
      <w:marRight w:val="0"/>
      <w:marTop w:val="0"/>
      <w:marBottom w:val="0"/>
      <w:divBdr>
        <w:top w:val="none" w:sz="0" w:space="0" w:color="auto"/>
        <w:left w:val="none" w:sz="0" w:space="0" w:color="auto"/>
        <w:bottom w:val="none" w:sz="0" w:space="0" w:color="auto"/>
        <w:right w:val="none" w:sz="0" w:space="0" w:color="auto"/>
      </w:divBdr>
    </w:div>
    <w:div w:id="7818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F298-E51F-45C1-9D0B-5CBA945C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3791</Words>
  <Characters>21613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22</cp:revision>
  <dcterms:created xsi:type="dcterms:W3CDTF">2019-09-14T02:38:00Z</dcterms:created>
  <dcterms:modified xsi:type="dcterms:W3CDTF">2024-12-28T06:11:00Z</dcterms:modified>
</cp:coreProperties>
</file>